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EF4" w:rsidRPr="006C4EF4" w:rsidRDefault="008000D5" w:rsidP="006C4EF4">
      <w:pPr>
        <w:jc w:val="center"/>
        <w:rPr>
          <w:rFonts w:ascii="標楷體" w:eastAsia="標楷體" w:hAnsi="標楷體"/>
          <w:sz w:val="56"/>
        </w:rPr>
      </w:pPr>
      <w:r w:rsidRPr="006F2021"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t>國立花蓮高商</w:t>
      </w:r>
      <w:r w:rsidRPr="006F2021"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t>1</w:t>
      </w:r>
      <w:r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t>1</w:t>
      </w:r>
      <w:r w:rsidR="0070782F"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t>3</w:t>
      </w:r>
      <w:r w:rsidRPr="006F2021"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t>學年度專題</w:t>
      </w:r>
      <w:r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實</w:t>
      </w:r>
      <w:r w:rsidRPr="006F2021"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t>作</w:t>
      </w:r>
      <w:r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競賽暨成果發表</w:t>
      </w:r>
      <w:r w:rsidR="006C4EF4" w:rsidRPr="008000D5">
        <w:rPr>
          <w:rFonts w:ascii="Times New Roman" w:eastAsia="標楷體" w:hAnsi="Times New Roman" w:cs="Times New Roman" w:hint="eastAsia"/>
          <w:b/>
          <w:color w:val="000000" w:themeColor="text1"/>
          <w:sz w:val="36"/>
          <w:szCs w:val="36"/>
        </w:rPr>
        <w:t>得</w:t>
      </w:r>
      <w:r w:rsidR="006C4EF4" w:rsidRPr="008000D5">
        <w:rPr>
          <w:rFonts w:ascii="Times New Roman" w:eastAsia="標楷體" w:hAnsi="Times New Roman" w:cs="Times New Roman"/>
          <w:b/>
          <w:color w:val="000000" w:themeColor="text1"/>
          <w:sz w:val="36"/>
          <w:szCs w:val="36"/>
        </w:rPr>
        <w:t>獎名單</w:t>
      </w:r>
    </w:p>
    <w:tbl>
      <w:tblPr>
        <w:tblpPr w:leftFromText="180" w:rightFromText="180" w:vertAnchor="page" w:horzAnchor="margin" w:tblpXSpec="center" w:tblpY="1699"/>
        <w:tblW w:w="44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1092"/>
        <w:gridCol w:w="1307"/>
        <w:gridCol w:w="6218"/>
      </w:tblGrid>
      <w:tr w:rsidR="006C4EF4" w:rsidRPr="007F6F3B" w:rsidTr="007A0CEE">
        <w:trPr>
          <w:trHeight w:val="418"/>
        </w:trPr>
        <w:tc>
          <w:tcPr>
            <w:tcW w:w="518" w:type="pct"/>
            <w:shd w:val="clear" w:color="auto" w:fill="FFFFFF"/>
            <w:vAlign w:val="center"/>
          </w:tcPr>
          <w:p w:rsidR="006C4EF4" w:rsidRPr="005D066D" w:rsidRDefault="006C4EF4" w:rsidP="00794722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</w:pPr>
            <w:r w:rsidRPr="005D066D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名</w:t>
            </w:r>
            <w:r w:rsidR="00510F40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 xml:space="preserve"> </w:t>
            </w:r>
            <w:r w:rsidRPr="005D066D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次</w:t>
            </w:r>
          </w:p>
        </w:tc>
        <w:tc>
          <w:tcPr>
            <w:tcW w:w="56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4EF4" w:rsidRPr="005D066D" w:rsidRDefault="006C4EF4" w:rsidP="00794722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</w:pPr>
            <w:r w:rsidRPr="005D066D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>班</w:t>
            </w:r>
            <w:r w:rsidR="00510F40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 xml:space="preserve"> </w:t>
            </w:r>
            <w:r w:rsidRPr="005D066D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>級</w:t>
            </w:r>
          </w:p>
        </w:tc>
        <w:tc>
          <w:tcPr>
            <w:tcW w:w="68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4EF4" w:rsidRPr="005D066D" w:rsidRDefault="006C4EF4" w:rsidP="00794722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</w:pPr>
            <w:r w:rsidRPr="005D066D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>組員</w:t>
            </w:r>
          </w:p>
        </w:tc>
        <w:tc>
          <w:tcPr>
            <w:tcW w:w="323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4EF4" w:rsidRPr="005D066D" w:rsidRDefault="006C4EF4" w:rsidP="006C4EF4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</w:pPr>
            <w:r w:rsidRPr="005D066D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>主</w:t>
            </w:r>
            <w:r w:rsidR="00510F40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 xml:space="preserve"> </w:t>
            </w:r>
            <w:r w:rsidR="00510F40"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  <w:t xml:space="preserve">           </w:t>
            </w:r>
            <w:r w:rsidRPr="005D066D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</w:rPr>
              <w:t>題</w:t>
            </w:r>
          </w:p>
        </w:tc>
      </w:tr>
      <w:tr w:rsidR="007F6F3B" w:rsidRPr="007F6F3B" w:rsidTr="007A0CEE">
        <w:trPr>
          <w:trHeight w:val="1274"/>
        </w:trPr>
        <w:tc>
          <w:tcPr>
            <w:tcW w:w="518" w:type="pct"/>
            <w:shd w:val="clear" w:color="auto" w:fill="FFFFFF"/>
            <w:vAlign w:val="center"/>
          </w:tcPr>
          <w:p w:rsidR="007F6F3B" w:rsidRPr="007F6F3B" w:rsidRDefault="007F6F3B" w:rsidP="00794722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第一名</w:t>
            </w:r>
          </w:p>
        </w:tc>
        <w:tc>
          <w:tcPr>
            <w:tcW w:w="56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F3B" w:rsidRPr="007F6F3B" w:rsidRDefault="007F6F3B" w:rsidP="0070782F">
            <w:pPr>
              <w:widowControl/>
              <w:spacing w:line="400" w:lineRule="exact"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會三</w:t>
            </w:r>
            <w:r w:rsidR="0070782F"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乙</w:t>
            </w:r>
          </w:p>
        </w:tc>
        <w:tc>
          <w:tcPr>
            <w:tcW w:w="68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D066D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D066D">
              <w:rPr>
                <w:rFonts w:ascii="標楷體" w:eastAsia="標楷體" w:hAnsi="標楷體"/>
                <w:sz w:val="28"/>
                <w:szCs w:val="28"/>
              </w:rPr>
              <w:t>劉佳媛</w:t>
            </w:r>
          </w:p>
          <w:p w:rsidR="005D066D" w:rsidRPr="005D066D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D066D">
              <w:rPr>
                <w:rFonts w:ascii="標楷體" w:eastAsia="標楷體" w:hAnsi="標楷體"/>
                <w:sz w:val="28"/>
                <w:szCs w:val="28"/>
              </w:rPr>
              <w:t>林育榛</w:t>
            </w:r>
          </w:p>
          <w:p w:rsidR="007F6F3B" w:rsidRPr="005D066D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</w:rPr>
            </w:pPr>
            <w:r w:rsidRPr="005D066D">
              <w:rPr>
                <w:rFonts w:ascii="標楷體" w:eastAsia="標楷體" w:hAnsi="標楷體"/>
                <w:sz w:val="28"/>
                <w:szCs w:val="28"/>
              </w:rPr>
              <w:t>吳珮綺</w:t>
            </w:r>
          </w:p>
        </w:tc>
        <w:tc>
          <w:tcPr>
            <w:tcW w:w="323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6F3B" w:rsidRPr="005D066D" w:rsidRDefault="005D066D" w:rsidP="00510F40">
            <w:pPr>
              <w:widowControl/>
              <w:spacing w:line="420" w:lineRule="exact"/>
              <w:jc w:val="both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5D066D">
              <w:rPr>
                <w:rFonts w:ascii="標楷體" w:eastAsia="標楷體" w:hAnsi="標楷體"/>
                <w:sz w:val="28"/>
                <w:szCs w:val="28"/>
              </w:rPr>
              <w:t>花蓮民眾對電商物流經營模式及滿意度調查-以蝦皮購物平台為例</w:t>
            </w:r>
          </w:p>
        </w:tc>
      </w:tr>
      <w:tr w:rsidR="005D066D" w:rsidRPr="007F6F3B" w:rsidTr="007A0CEE">
        <w:trPr>
          <w:trHeight w:val="1274"/>
        </w:trPr>
        <w:tc>
          <w:tcPr>
            <w:tcW w:w="51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066D" w:rsidRPr="007F6F3B" w:rsidRDefault="005D066D" w:rsidP="005D066D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第二名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7F6F3B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會三甲</w:t>
            </w:r>
          </w:p>
        </w:tc>
        <w:tc>
          <w:tcPr>
            <w:tcW w:w="680" w:type="pct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林芮庭</w:t>
            </w:r>
          </w:p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林晨熙</w:t>
            </w:r>
          </w:p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黃亭穎</w:t>
            </w:r>
          </w:p>
        </w:tc>
        <w:tc>
          <w:tcPr>
            <w:tcW w:w="3234" w:type="pct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10F40">
            <w:pPr>
              <w:widowControl/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F473A">
              <w:rPr>
                <w:rFonts w:ascii="標楷體" w:eastAsia="標楷體" w:hAnsi="標楷體"/>
                <w:sz w:val="28"/>
                <w:szCs w:val="28"/>
              </w:rPr>
              <w:t>7-ELEVEN和全家大比拼‐以花蓮區消費者的偏好滿意度調查為例</w:t>
            </w:r>
          </w:p>
        </w:tc>
      </w:tr>
      <w:tr w:rsidR="005D066D" w:rsidRPr="007F6F3B" w:rsidTr="007A0CEE">
        <w:trPr>
          <w:trHeight w:val="1405"/>
        </w:trPr>
        <w:tc>
          <w:tcPr>
            <w:tcW w:w="518" w:type="pct"/>
            <w:shd w:val="clear" w:color="auto" w:fill="auto"/>
            <w:vAlign w:val="center"/>
          </w:tcPr>
          <w:p w:rsidR="005D066D" w:rsidRPr="007F6F3B" w:rsidRDefault="005D066D" w:rsidP="005D066D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第三名</w:t>
            </w:r>
          </w:p>
        </w:tc>
        <w:tc>
          <w:tcPr>
            <w:tcW w:w="56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7F6F3B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會三乙</w:t>
            </w:r>
          </w:p>
        </w:tc>
        <w:tc>
          <w:tcPr>
            <w:tcW w:w="68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 w:hint="eastAsia"/>
                <w:sz w:val="28"/>
                <w:szCs w:val="28"/>
              </w:rPr>
              <w:t>林宥鈞</w:t>
            </w:r>
          </w:p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 w:hint="eastAsia"/>
                <w:sz w:val="28"/>
                <w:szCs w:val="28"/>
              </w:rPr>
              <w:t>陳姵綺</w:t>
            </w:r>
          </w:p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 w:hint="eastAsia"/>
                <w:sz w:val="28"/>
                <w:szCs w:val="28"/>
              </w:rPr>
              <w:t>黃韋又</w:t>
            </w:r>
          </w:p>
        </w:tc>
        <w:tc>
          <w:tcPr>
            <w:tcW w:w="323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10F40">
            <w:pPr>
              <w:widowControl/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探討花蓮縣大眾對短影音的品牌形象與趨勢之認知–以YouTube</w:t>
            </w:r>
            <w:r w:rsidRPr="00510F4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10F40">
              <w:rPr>
                <w:rFonts w:ascii="標楷體" w:eastAsia="標楷體" w:hAnsi="標楷體"/>
                <w:sz w:val="28"/>
                <w:szCs w:val="28"/>
              </w:rPr>
              <w:t>Shorts與TikTok為例</w:t>
            </w:r>
          </w:p>
        </w:tc>
      </w:tr>
      <w:tr w:rsidR="005D066D" w:rsidRPr="007F6F3B" w:rsidTr="007A0CEE">
        <w:trPr>
          <w:trHeight w:val="1270"/>
        </w:trPr>
        <w:tc>
          <w:tcPr>
            <w:tcW w:w="51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066D" w:rsidRPr="007F6F3B" w:rsidRDefault="005D066D" w:rsidP="005D066D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佳作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7F6F3B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會三</w:t>
            </w: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乙</w:t>
            </w:r>
          </w:p>
        </w:tc>
        <w:tc>
          <w:tcPr>
            <w:tcW w:w="680" w:type="pct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10F40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江玉卉</w:t>
            </w:r>
          </w:p>
          <w:p w:rsidR="005D066D" w:rsidRPr="00510F40" w:rsidRDefault="005D066D" w:rsidP="00510F40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何唐樂</w:t>
            </w:r>
          </w:p>
        </w:tc>
        <w:tc>
          <w:tcPr>
            <w:tcW w:w="3234" w:type="pct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10F40">
            <w:pPr>
              <w:widowControl/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 w:hint="eastAsia"/>
                <w:sz w:val="28"/>
                <w:szCs w:val="28"/>
              </w:rPr>
              <w:t>探討小紅書經營手法及消費者滿意度之分析調查—以花蓮縣為例</w:t>
            </w:r>
          </w:p>
        </w:tc>
      </w:tr>
      <w:tr w:rsidR="005D066D" w:rsidRPr="007F6F3B" w:rsidTr="007A0CEE">
        <w:trPr>
          <w:trHeight w:val="1104"/>
        </w:trPr>
        <w:tc>
          <w:tcPr>
            <w:tcW w:w="518" w:type="pct"/>
            <w:shd w:val="clear" w:color="auto" w:fill="auto"/>
            <w:vAlign w:val="center"/>
          </w:tcPr>
          <w:p w:rsidR="005D066D" w:rsidRPr="007F6F3B" w:rsidRDefault="005D066D" w:rsidP="005D066D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佳作</w:t>
            </w:r>
          </w:p>
        </w:tc>
        <w:tc>
          <w:tcPr>
            <w:tcW w:w="56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7F6F3B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會三</w:t>
            </w: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甲</w:t>
            </w:r>
          </w:p>
        </w:tc>
        <w:tc>
          <w:tcPr>
            <w:tcW w:w="68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詹鈞淇</w:t>
            </w:r>
          </w:p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周聖芯</w:t>
            </w:r>
          </w:p>
          <w:p w:rsidR="005D066D" w:rsidRPr="00510F40" w:rsidRDefault="005D066D" w:rsidP="005D066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李侑恩</w:t>
            </w:r>
          </w:p>
        </w:tc>
        <w:tc>
          <w:tcPr>
            <w:tcW w:w="323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10F40">
            <w:pPr>
              <w:widowControl/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 w:hint="eastAsia"/>
                <w:sz w:val="28"/>
                <w:szCs w:val="28"/>
              </w:rPr>
              <w:t>物流智慧服務，shopping 沒煩惱～蝦皮店到店與 7-ELEVEN 取貨之比較</w:t>
            </w:r>
          </w:p>
        </w:tc>
      </w:tr>
      <w:tr w:rsidR="005D066D" w:rsidRPr="007F6F3B" w:rsidTr="007A0CEE">
        <w:trPr>
          <w:trHeight w:val="1417"/>
        </w:trPr>
        <w:tc>
          <w:tcPr>
            <w:tcW w:w="51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066D" w:rsidRPr="007F6F3B" w:rsidRDefault="005D066D" w:rsidP="005D066D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佳作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7F6F3B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會三乙</w:t>
            </w:r>
          </w:p>
        </w:tc>
        <w:tc>
          <w:tcPr>
            <w:tcW w:w="680" w:type="pct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宋芯妮</w:t>
            </w:r>
          </w:p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邱湘鈞</w:t>
            </w:r>
          </w:p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詹鈞硯</w:t>
            </w:r>
          </w:p>
        </w:tc>
        <w:tc>
          <w:tcPr>
            <w:tcW w:w="3234" w:type="pct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10F40">
            <w:pPr>
              <w:widowControl/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 w:hint="eastAsia"/>
                <w:sz w:val="28"/>
                <w:szCs w:val="28"/>
              </w:rPr>
              <w:t>探討GC贈物網使用滿意度及民眾個人捐贈意願—以花蓮為例</w:t>
            </w:r>
          </w:p>
        </w:tc>
      </w:tr>
      <w:tr w:rsidR="005D066D" w:rsidRPr="007F6F3B" w:rsidTr="007A0CEE">
        <w:trPr>
          <w:trHeight w:val="1267"/>
        </w:trPr>
        <w:tc>
          <w:tcPr>
            <w:tcW w:w="518" w:type="pct"/>
            <w:shd w:val="clear" w:color="auto" w:fill="auto"/>
            <w:vAlign w:val="center"/>
          </w:tcPr>
          <w:p w:rsidR="005D066D" w:rsidRPr="007F6F3B" w:rsidRDefault="005D066D" w:rsidP="005D066D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佳作</w:t>
            </w:r>
          </w:p>
        </w:tc>
        <w:tc>
          <w:tcPr>
            <w:tcW w:w="56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7F6F3B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會三甲</w:t>
            </w:r>
          </w:p>
        </w:tc>
        <w:tc>
          <w:tcPr>
            <w:tcW w:w="68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許書庭</w:t>
            </w:r>
          </w:p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彭瑜歆</w:t>
            </w:r>
          </w:p>
          <w:p w:rsidR="005D066D" w:rsidRPr="00510F40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官郁玟</w:t>
            </w:r>
          </w:p>
        </w:tc>
        <w:tc>
          <w:tcPr>
            <w:tcW w:w="323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10F40">
            <w:pPr>
              <w:widowControl/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 w:hint="eastAsia"/>
                <w:sz w:val="28"/>
                <w:szCs w:val="28"/>
              </w:rPr>
              <w:t>「PI」出幸福，「TAKE」上回憶-探討韓式拍貼機在花蓮之經營策略及消費者滿意度調查分析</w:t>
            </w:r>
          </w:p>
        </w:tc>
      </w:tr>
      <w:tr w:rsidR="005D066D" w:rsidRPr="007D74DF" w:rsidTr="007A0CEE">
        <w:trPr>
          <w:trHeight w:val="1272"/>
        </w:trPr>
        <w:tc>
          <w:tcPr>
            <w:tcW w:w="518" w:type="pct"/>
            <w:shd w:val="clear" w:color="auto" w:fill="FFFFFF"/>
            <w:vAlign w:val="center"/>
          </w:tcPr>
          <w:p w:rsidR="005D066D" w:rsidRPr="007F6F3B" w:rsidRDefault="005D066D" w:rsidP="005D066D">
            <w:pPr>
              <w:widowControl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佳作</w:t>
            </w:r>
          </w:p>
        </w:tc>
        <w:tc>
          <w:tcPr>
            <w:tcW w:w="56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7F6F3B" w:rsidRDefault="005D066D" w:rsidP="005D066D">
            <w:pPr>
              <w:widowControl/>
              <w:spacing w:line="400" w:lineRule="exact"/>
              <w:jc w:val="center"/>
              <w:rPr>
                <w:rFonts w:ascii="標楷體" w:eastAsia="標楷體" w:hAnsi="標楷體" w:cs="Calibri"/>
                <w:b/>
                <w:color w:val="222222"/>
                <w:kern w:val="0"/>
                <w:sz w:val="28"/>
                <w:szCs w:val="28"/>
                <w:lang w:eastAsia="zh-HK"/>
              </w:rPr>
            </w:pP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會三</w:t>
            </w:r>
            <w:r w:rsidRPr="007F6F3B">
              <w:rPr>
                <w:rFonts w:ascii="標楷體" w:eastAsia="標楷體" w:hAnsi="標楷體" w:cs="Calibri" w:hint="eastAsia"/>
                <w:b/>
                <w:color w:val="222222"/>
                <w:kern w:val="0"/>
                <w:sz w:val="28"/>
                <w:szCs w:val="28"/>
                <w:lang w:eastAsia="zh-HK"/>
              </w:rPr>
              <w:t>甲</w:t>
            </w:r>
          </w:p>
        </w:tc>
        <w:tc>
          <w:tcPr>
            <w:tcW w:w="68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10F40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陳雋叡</w:t>
            </w:r>
          </w:p>
          <w:p w:rsidR="005D066D" w:rsidRPr="00510F40" w:rsidRDefault="005D066D" w:rsidP="00510F40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/>
                <w:sz w:val="28"/>
                <w:szCs w:val="28"/>
              </w:rPr>
              <w:t>李宇澤</w:t>
            </w:r>
          </w:p>
        </w:tc>
        <w:tc>
          <w:tcPr>
            <w:tcW w:w="323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66D" w:rsidRPr="00510F40" w:rsidRDefault="005D066D" w:rsidP="00510F40">
            <w:pPr>
              <w:widowControl/>
              <w:spacing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0F40">
              <w:rPr>
                <w:rFonts w:ascii="標楷體" w:eastAsia="標楷體" w:hAnsi="標楷體" w:hint="eastAsia"/>
                <w:sz w:val="28"/>
                <w:szCs w:val="28"/>
              </w:rPr>
              <w:t>探討消費者對智慧型手機滿意度調查以IPHONE15promax 和googlePIXEL 8 PRO 為例</w:t>
            </w:r>
          </w:p>
        </w:tc>
      </w:tr>
    </w:tbl>
    <w:p w:rsidR="006C4EF4" w:rsidRDefault="006C4EF4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384BB3" w:rsidRDefault="00384BB3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384BB3" w:rsidRDefault="00384BB3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384BB3" w:rsidRDefault="00384BB3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384BB3" w:rsidRDefault="00384BB3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384BB3" w:rsidRDefault="00384BB3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384BB3" w:rsidRDefault="00384BB3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Default="007A0CEE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p w:rsidR="007A0CEE" w:rsidRPr="00621E30" w:rsidRDefault="00384BB3" w:rsidP="00621E30">
      <w:pPr>
        <w:snapToGrid w:val="0"/>
        <w:spacing w:beforeLines="150" w:before="540" w:afterLines="50" w:after="180"/>
        <w:jc w:val="center"/>
        <w:rPr>
          <w:rFonts w:ascii="標楷體" w:eastAsia="標楷體" w:hAnsi="標楷體" w:hint="eastAsia"/>
          <w:b/>
          <w:sz w:val="36"/>
          <w:szCs w:val="36"/>
        </w:rPr>
      </w:pPr>
      <w:bookmarkStart w:id="0" w:name="_GoBack"/>
      <w:bookmarkEnd w:id="0"/>
      <w:r w:rsidRPr="00621E30">
        <w:rPr>
          <w:rFonts w:ascii="標楷體" w:eastAsia="標楷體" w:hAnsi="標楷體" w:hint="eastAsia"/>
          <w:b/>
          <w:sz w:val="36"/>
          <w:szCs w:val="36"/>
        </w:rPr>
        <w:lastRenderedPageBreak/>
        <w:t>活</w:t>
      </w:r>
      <w:r w:rsidR="00621E30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621E30">
        <w:rPr>
          <w:rFonts w:ascii="標楷體" w:eastAsia="標楷體" w:hAnsi="標楷體" w:hint="eastAsia"/>
          <w:b/>
          <w:sz w:val="36"/>
          <w:szCs w:val="36"/>
        </w:rPr>
        <w:t>動</w:t>
      </w:r>
      <w:r w:rsidR="00621E30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621E30">
        <w:rPr>
          <w:rFonts w:ascii="標楷體" w:eastAsia="標楷體" w:hAnsi="標楷體" w:hint="eastAsia"/>
          <w:b/>
          <w:sz w:val="36"/>
          <w:szCs w:val="36"/>
        </w:rPr>
        <w:t>照</w:t>
      </w:r>
      <w:r w:rsidR="00621E30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621E30">
        <w:rPr>
          <w:rFonts w:ascii="標楷體" w:eastAsia="標楷體" w:hAnsi="標楷體" w:hint="eastAsia"/>
          <w:b/>
          <w:sz w:val="36"/>
          <w:szCs w:val="36"/>
        </w:rPr>
        <w:t>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621E30" w:rsidTr="00384BB3">
        <w:tc>
          <w:tcPr>
            <w:tcW w:w="5381" w:type="dxa"/>
          </w:tcPr>
          <w:p w:rsidR="00384BB3" w:rsidRDefault="009A3BD2" w:rsidP="00621E30">
            <w:pPr>
              <w:snapToGrid w:val="0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3190240" cy="23241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4244533789025951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36"/>
                          <a:stretch/>
                        </pic:blipFill>
                        <pic:spPr bwMode="auto">
                          <a:xfrm>
                            <a:off x="0" y="0"/>
                            <a:ext cx="3190240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384BB3" w:rsidRDefault="007A0CEE" w:rsidP="009A3BD2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1B662827" wp14:editId="391F2554">
                  <wp:extent cx="3210560" cy="2301240"/>
                  <wp:effectExtent l="0" t="0" r="889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851969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1056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EE" w:rsidRPr="007A0CEE" w:rsidTr="00384BB3">
        <w:tc>
          <w:tcPr>
            <w:tcW w:w="5381" w:type="dxa"/>
          </w:tcPr>
          <w:p w:rsidR="007A0CEE" w:rsidRPr="007A0CEE" w:rsidRDefault="007A0CEE" w:rsidP="007A0CE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所有獲獎同學與授獎老師合照</w:t>
            </w:r>
          </w:p>
        </w:tc>
        <w:tc>
          <w:tcPr>
            <w:tcW w:w="5381" w:type="dxa"/>
          </w:tcPr>
          <w:p w:rsidR="007A0CEE" w:rsidRPr="007A0CEE" w:rsidRDefault="007A0CEE" w:rsidP="009A3BD2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頒發第一名獎牌</w:t>
            </w:r>
          </w:p>
        </w:tc>
      </w:tr>
      <w:tr w:rsidR="00621E30" w:rsidTr="00384BB3">
        <w:tc>
          <w:tcPr>
            <w:tcW w:w="5381" w:type="dxa"/>
          </w:tcPr>
          <w:p w:rsidR="00384BB3" w:rsidRDefault="007A0CEE" w:rsidP="009A3BD2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7C7EE752" wp14:editId="2B7D1D2A">
                  <wp:extent cx="3159760" cy="2369820"/>
                  <wp:effectExtent l="0" t="0" r="254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851968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5976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384BB3" w:rsidRDefault="007A0CEE" w:rsidP="009A3BD2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646BD33A" wp14:editId="17934D90">
                  <wp:extent cx="3223260" cy="2417445"/>
                  <wp:effectExtent l="0" t="0" r="0" b="190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851968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23260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EE" w:rsidTr="00384BB3">
        <w:tc>
          <w:tcPr>
            <w:tcW w:w="5381" w:type="dxa"/>
          </w:tcPr>
          <w:p w:rsidR="007A0CEE" w:rsidRPr="007A0CEE" w:rsidRDefault="007A0CEE" w:rsidP="009A3BD2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頒發第</w:t>
            </w: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二</w:t>
            </w: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名獎牌</w:t>
            </w:r>
          </w:p>
        </w:tc>
        <w:tc>
          <w:tcPr>
            <w:tcW w:w="5381" w:type="dxa"/>
          </w:tcPr>
          <w:p w:rsidR="007A0CEE" w:rsidRPr="007A0CEE" w:rsidRDefault="007A0CEE" w:rsidP="009A3BD2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頒發第</w:t>
            </w: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三</w:t>
            </w: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名獎牌</w:t>
            </w:r>
          </w:p>
        </w:tc>
      </w:tr>
      <w:tr w:rsidR="00621E30" w:rsidTr="00384BB3">
        <w:tc>
          <w:tcPr>
            <w:tcW w:w="5381" w:type="dxa"/>
          </w:tcPr>
          <w:p w:rsidR="00384BB3" w:rsidRDefault="007A0CEE" w:rsidP="00621E30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796FEC2D" wp14:editId="55C48125">
                  <wp:extent cx="3091815" cy="2354192"/>
                  <wp:effectExtent l="0" t="0" r="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851968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12477" cy="23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384BB3" w:rsidRDefault="009A3BD2" w:rsidP="009A3BD2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3185160" cy="2377440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852788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8516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EE" w:rsidTr="00384BB3">
        <w:tc>
          <w:tcPr>
            <w:tcW w:w="5381" w:type="dxa"/>
          </w:tcPr>
          <w:p w:rsidR="007A0CEE" w:rsidRPr="007A0CEE" w:rsidRDefault="007A0CEE" w:rsidP="007A0CE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頒發</w:t>
            </w: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佳作</w:t>
            </w: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獎牌</w:t>
            </w:r>
          </w:p>
        </w:tc>
        <w:tc>
          <w:tcPr>
            <w:tcW w:w="5381" w:type="dxa"/>
          </w:tcPr>
          <w:p w:rsidR="007A0CEE" w:rsidRPr="007A0CEE" w:rsidRDefault="007A0CEE" w:rsidP="009A3BD2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參賽同學簡報</w:t>
            </w:r>
          </w:p>
        </w:tc>
      </w:tr>
      <w:tr w:rsidR="00621E30" w:rsidTr="00384BB3">
        <w:tc>
          <w:tcPr>
            <w:tcW w:w="5381" w:type="dxa"/>
          </w:tcPr>
          <w:p w:rsidR="00384BB3" w:rsidRDefault="00DE2CB4" w:rsidP="00621E30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lastRenderedPageBreak/>
              <w:drawing>
                <wp:inline distT="0" distB="0" distL="0" distR="0" wp14:anchorId="3B2311B0" wp14:editId="4B6A5E16">
                  <wp:extent cx="3215640" cy="2411730"/>
                  <wp:effectExtent l="0" t="0" r="381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4245388021163646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1564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384BB3" w:rsidRDefault="007A0CEE" w:rsidP="006C4EF4">
            <w:pPr>
              <w:snapToGrid w:val="0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noProof/>
              </w:rPr>
            </w:r>
            <w:r w:rsidR="00621E30">
              <w:rPr>
                <w:rFonts w:ascii="標楷體" w:eastAsia="標楷體" w:hAnsi="標楷體"/>
                <w:sz w:val="36"/>
                <w:szCs w:val="3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254.2pt;height:190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S__8536131"/>
                  <w10:wrap type="none"/>
                  <w10:anchorlock/>
                </v:shape>
              </w:pict>
            </w:r>
          </w:p>
        </w:tc>
      </w:tr>
      <w:tr w:rsidR="007A0CEE" w:rsidTr="00384BB3">
        <w:tc>
          <w:tcPr>
            <w:tcW w:w="5381" w:type="dxa"/>
          </w:tcPr>
          <w:p w:rsidR="007A0CEE" w:rsidRPr="007A0CEE" w:rsidRDefault="007A0CEE" w:rsidP="007A0CE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參賽同學簡報</w:t>
            </w:r>
          </w:p>
        </w:tc>
        <w:tc>
          <w:tcPr>
            <w:tcW w:w="5381" w:type="dxa"/>
          </w:tcPr>
          <w:p w:rsidR="007A0CEE" w:rsidRPr="007A0CEE" w:rsidRDefault="007A0CEE" w:rsidP="007A0CE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參賽同學簡報</w:t>
            </w:r>
          </w:p>
        </w:tc>
      </w:tr>
      <w:tr w:rsidR="007A0CEE" w:rsidTr="00384BB3">
        <w:tc>
          <w:tcPr>
            <w:tcW w:w="5381" w:type="dxa"/>
          </w:tcPr>
          <w:p w:rsidR="00DA2272" w:rsidRDefault="00DA2272" w:rsidP="00621E30">
            <w:pPr>
              <w:snapToGrid w:val="0"/>
              <w:jc w:val="center"/>
              <w:rPr>
                <w:rFonts w:ascii="標楷體" w:eastAsia="標楷體" w:hAnsi="標楷體"/>
                <w:noProof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700CD49F" wp14:editId="3745B93F">
                  <wp:extent cx="3200400" cy="24003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852787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DA2272" w:rsidRDefault="00DA2272" w:rsidP="00621E30">
            <w:pPr>
              <w:snapToGrid w:val="0"/>
              <w:jc w:val="center"/>
              <w:rPr>
                <w:rFonts w:ascii="標楷體" w:eastAsia="標楷體" w:hAnsi="標楷體"/>
                <w:noProof/>
                <w:sz w:val="36"/>
                <w:szCs w:val="36"/>
              </w:rPr>
            </w:pPr>
            <w:r w:rsidRPr="00DA2272"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5F89637F" wp14:editId="064463CE">
                  <wp:extent cx="3155088" cy="2385060"/>
                  <wp:effectExtent l="0" t="0" r="762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243" cy="240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EE" w:rsidTr="00384BB3">
        <w:tc>
          <w:tcPr>
            <w:tcW w:w="5381" w:type="dxa"/>
          </w:tcPr>
          <w:p w:rsidR="007A0CEE" w:rsidRPr="007A0CEE" w:rsidRDefault="007A0CEE" w:rsidP="007A0CE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評審老師講評</w:t>
            </w:r>
          </w:p>
        </w:tc>
        <w:tc>
          <w:tcPr>
            <w:tcW w:w="5381" w:type="dxa"/>
          </w:tcPr>
          <w:p w:rsidR="007A0CEE" w:rsidRPr="007A0CEE" w:rsidRDefault="007A0CEE" w:rsidP="007A0CE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評審老師講評</w:t>
            </w:r>
          </w:p>
        </w:tc>
      </w:tr>
      <w:tr w:rsidR="00DA2272" w:rsidTr="00384BB3">
        <w:tc>
          <w:tcPr>
            <w:tcW w:w="5381" w:type="dxa"/>
          </w:tcPr>
          <w:p w:rsidR="00DA2272" w:rsidRPr="00DA2272" w:rsidRDefault="00DA2272" w:rsidP="00621E30">
            <w:pPr>
              <w:snapToGrid w:val="0"/>
              <w:jc w:val="center"/>
              <w:rPr>
                <w:rFonts w:ascii="標楷體" w:eastAsia="標楷體" w:hAnsi="標楷體"/>
                <w:noProof/>
                <w:sz w:val="36"/>
                <w:szCs w:val="36"/>
              </w:rPr>
            </w:pPr>
            <w:r w:rsidRPr="00DA2272"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4A4FBA2F" wp14:editId="734144C4">
                  <wp:extent cx="3124200" cy="255460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401" cy="258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DA2272" w:rsidRPr="00DA2272" w:rsidRDefault="00DA2272" w:rsidP="00621E30">
            <w:pPr>
              <w:snapToGrid w:val="0"/>
              <w:jc w:val="center"/>
              <w:rPr>
                <w:rFonts w:ascii="標楷體" w:eastAsia="標楷體" w:hAnsi="標楷體"/>
                <w:noProof/>
                <w:sz w:val="36"/>
                <w:szCs w:val="36"/>
              </w:rPr>
            </w:pPr>
            <w:r w:rsidRPr="00DA2272"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3626855A" wp14:editId="7ED6AE93">
                  <wp:extent cx="3212742" cy="2529840"/>
                  <wp:effectExtent l="0" t="0" r="6985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582" cy="2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EE" w:rsidTr="00384BB3">
        <w:tc>
          <w:tcPr>
            <w:tcW w:w="5381" w:type="dxa"/>
          </w:tcPr>
          <w:p w:rsidR="007A0CEE" w:rsidRPr="007A0CEE" w:rsidRDefault="007A0CEE" w:rsidP="007A0CE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評審老師講評</w:t>
            </w:r>
          </w:p>
        </w:tc>
        <w:tc>
          <w:tcPr>
            <w:tcW w:w="5381" w:type="dxa"/>
          </w:tcPr>
          <w:p w:rsidR="007A0CEE" w:rsidRPr="007A0CEE" w:rsidRDefault="007A0CEE" w:rsidP="007A0CE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7A0CEE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校長頒發評審老師感謝狀</w:t>
            </w:r>
          </w:p>
        </w:tc>
      </w:tr>
    </w:tbl>
    <w:p w:rsidR="00384BB3" w:rsidRPr="00384BB3" w:rsidRDefault="00384BB3" w:rsidP="006C4EF4">
      <w:pPr>
        <w:snapToGrid w:val="0"/>
        <w:rPr>
          <w:rFonts w:ascii="標楷體" w:eastAsia="標楷體" w:hAnsi="標楷體"/>
          <w:sz w:val="36"/>
          <w:szCs w:val="36"/>
        </w:rPr>
      </w:pPr>
    </w:p>
    <w:sectPr w:rsidR="00384BB3" w:rsidRPr="00384BB3" w:rsidSect="006C4EF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B97" w:rsidRDefault="00466B97" w:rsidP="00D5417C">
      <w:r>
        <w:separator/>
      </w:r>
    </w:p>
  </w:endnote>
  <w:endnote w:type="continuationSeparator" w:id="0">
    <w:p w:rsidR="00466B97" w:rsidRDefault="00466B97" w:rsidP="00D54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B97" w:rsidRDefault="00466B97" w:rsidP="00D5417C">
      <w:r>
        <w:separator/>
      </w:r>
    </w:p>
  </w:footnote>
  <w:footnote w:type="continuationSeparator" w:id="0">
    <w:p w:rsidR="00466B97" w:rsidRDefault="00466B97" w:rsidP="00D541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DF"/>
    <w:rsid w:val="000117DD"/>
    <w:rsid w:val="0004551D"/>
    <w:rsid w:val="000E27E3"/>
    <w:rsid w:val="000E453A"/>
    <w:rsid w:val="000F03AE"/>
    <w:rsid w:val="002C20B2"/>
    <w:rsid w:val="002F7305"/>
    <w:rsid w:val="00384BB3"/>
    <w:rsid w:val="00466B97"/>
    <w:rsid w:val="004727C9"/>
    <w:rsid w:val="004A71BC"/>
    <w:rsid w:val="00510F40"/>
    <w:rsid w:val="005123F9"/>
    <w:rsid w:val="005D066D"/>
    <w:rsid w:val="00621E30"/>
    <w:rsid w:val="006C4EF4"/>
    <w:rsid w:val="0070782F"/>
    <w:rsid w:val="00794722"/>
    <w:rsid w:val="007A0CEE"/>
    <w:rsid w:val="007D74DF"/>
    <w:rsid w:val="007F6F3B"/>
    <w:rsid w:val="008000D5"/>
    <w:rsid w:val="00834E47"/>
    <w:rsid w:val="008F1805"/>
    <w:rsid w:val="00984637"/>
    <w:rsid w:val="009A3BD2"/>
    <w:rsid w:val="009A5581"/>
    <w:rsid w:val="009E495E"/>
    <w:rsid w:val="00AF131B"/>
    <w:rsid w:val="00B65EAD"/>
    <w:rsid w:val="00BD5508"/>
    <w:rsid w:val="00C76342"/>
    <w:rsid w:val="00C924EE"/>
    <w:rsid w:val="00D05477"/>
    <w:rsid w:val="00D22E47"/>
    <w:rsid w:val="00D5417C"/>
    <w:rsid w:val="00DA2272"/>
    <w:rsid w:val="00DC4898"/>
    <w:rsid w:val="00DE2CB4"/>
    <w:rsid w:val="00E7269C"/>
    <w:rsid w:val="00ED3CF1"/>
    <w:rsid w:val="00FA390F"/>
    <w:rsid w:val="00FB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8F78BE7"/>
  <w15:docId w15:val="{0FE51576-244E-4B3F-9A61-F75BCBD5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41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541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541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5417C"/>
    <w:rPr>
      <w:sz w:val="20"/>
      <w:szCs w:val="20"/>
    </w:rPr>
  </w:style>
  <w:style w:type="table" w:styleId="a7">
    <w:name w:val="Table Grid"/>
    <w:basedOn w:val="a1"/>
    <w:uiPriority w:val="59"/>
    <w:rsid w:val="00384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3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9</cp:revision>
  <cp:lastPrinted>2019-12-23T04:24:00Z</cp:lastPrinted>
  <dcterms:created xsi:type="dcterms:W3CDTF">2022-01-04T01:11:00Z</dcterms:created>
  <dcterms:modified xsi:type="dcterms:W3CDTF">2025-01-07T00:29:00Z</dcterms:modified>
</cp:coreProperties>
</file>