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547" w:rsidRDefault="00E96547">
      <w:pPr>
        <w:rPr>
          <w:rFonts w:ascii="標楷體" w:eastAsia="標楷體" w:hAnsi="標楷體" w:cs="Times New Roman"/>
          <w:sz w:val="28"/>
          <w:szCs w:val="28"/>
        </w:rPr>
      </w:pPr>
    </w:p>
    <w:p w:rsidR="001531CD" w:rsidRPr="00AD5574" w:rsidRDefault="00023AD7">
      <w:pPr>
        <w:rPr>
          <w:rFonts w:ascii="標楷體" w:eastAsia="標楷體" w:hAnsi="標楷體" w:cs="Times New Roman"/>
          <w:sz w:val="28"/>
          <w:szCs w:val="28"/>
        </w:rPr>
      </w:pPr>
      <w:r w:rsidRPr="00AD5574">
        <w:rPr>
          <w:rFonts w:ascii="標楷體" w:eastAsia="標楷體" w:hAnsi="標楷體" w:cs="Times New Roman"/>
          <w:sz w:val="28"/>
          <w:szCs w:val="28"/>
          <w:lang w:eastAsia="zh-HK"/>
        </w:rPr>
        <w:t>短期成本分析</w:t>
      </w:r>
    </w:p>
    <w:p w:rsidR="00023AD7" w:rsidRPr="00AD5574" w:rsidRDefault="00023AD7">
      <w:pPr>
        <w:rPr>
          <w:rFonts w:ascii="標楷體" w:eastAsia="標楷體" w:hAnsi="標楷體" w:cs="Times New Roman"/>
          <w:sz w:val="28"/>
          <w:szCs w:val="28"/>
        </w:rPr>
      </w:pPr>
      <w:r w:rsidRPr="00AD5574">
        <w:rPr>
          <w:rFonts w:ascii="標楷體" w:eastAsia="標楷體" w:hAnsi="標楷體" w:cs="Times New Roman"/>
          <w:sz w:val="28"/>
          <w:szCs w:val="28"/>
          <w:lang w:eastAsia="zh-HK"/>
        </w:rPr>
        <w:t>一、短期成本的種類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4395"/>
        <w:gridCol w:w="3260"/>
      </w:tblGrid>
      <w:tr w:rsidR="00023AD7" w:rsidRPr="00AD5574" w:rsidTr="00AD5574">
        <w:tc>
          <w:tcPr>
            <w:tcW w:w="675" w:type="dxa"/>
            <w:vAlign w:val="center"/>
          </w:tcPr>
          <w:p w:rsidR="00023AD7" w:rsidRPr="00AD5574" w:rsidRDefault="00023AD7" w:rsidP="00AD557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3AD7" w:rsidRPr="00AD5574" w:rsidRDefault="00023AD7" w:rsidP="00AD557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D5574"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  <w:t>成本類型</w:t>
            </w:r>
          </w:p>
        </w:tc>
        <w:tc>
          <w:tcPr>
            <w:tcW w:w="4395" w:type="dxa"/>
            <w:vAlign w:val="center"/>
          </w:tcPr>
          <w:p w:rsidR="00023AD7" w:rsidRPr="00AD5574" w:rsidRDefault="00023AD7" w:rsidP="00AD557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D5574"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  <w:t>意義</w:t>
            </w:r>
          </w:p>
        </w:tc>
        <w:tc>
          <w:tcPr>
            <w:tcW w:w="3260" w:type="dxa"/>
            <w:vAlign w:val="center"/>
          </w:tcPr>
          <w:p w:rsidR="00023AD7" w:rsidRPr="00AD5574" w:rsidRDefault="00023AD7" w:rsidP="00AD557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D5574"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  <w:t>數學式</w:t>
            </w:r>
          </w:p>
        </w:tc>
      </w:tr>
      <w:tr w:rsidR="00023AD7" w:rsidRPr="00AD5574" w:rsidTr="00AD5574">
        <w:tc>
          <w:tcPr>
            <w:tcW w:w="675" w:type="dxa"/>
            <w:vMerge w:val="restart"/>
            <w:vAlign w:val="center"/>
          </w:tcPr>
          <w:p w:rsidR="00023AD7" w:rsidRPr="00AD5574" w:rsidRDefault="00023AD7" w:rsidP="00AD557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D5574"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  <w:t>總成本結構</w:t>
            </w:r>
          </w:p>
        </w:tc>
        <w:tc>
          <w:tcPr>
            <w:tcW w:w="2268" w:type="dxa"/>
            <w:vAlign w:val="center"/>
          </w:tcPr>
          <w:p w:rsidR="00023AD7" w:rsidRPr="00AD5574" w:rsidRDefault="00023AD7" w:rsidP="00AD557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D5574"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  <w:t>總固定成本</w:t>
            </w:r>
          </w:p>
          <w:p w:rsidR="00023AD7" w:rsidRPr="00AD5574" w:rsidRDefault="00023AD7" w:rsidP="00AD557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D5574">
              <w:rPr>
                <w:rFonts w:ascii="標楷體" w:eastAsia="標楷體" w:hAnsi="標楷體" w:cs="Times New Roman"/>
                <w:sz w:val="28"/>
                <w:szCs w:val="28"/>
              </w:rPr>
              <w:t>（TFC）</w:t>
            </w:r>
          </w:p>
        </w:tc>
        <w:tc>
          <w:tcPr>
            <w:tcW w:w="4395" w:type="dxa"/>
            <w:vAlign w:val="center"/>
          </w:tcPr>
          <w:p w:rsidR="00023AD7" w:rsidRPr="00AD5574" w:rsidRDefault="00424CE3" w:rsidP="00AD5574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D5574"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  <w:t>廠商在</w:t>
            </w:r>
            <w:r w:rsidR="00C50517" w:rsidRPr="00AD5574"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  <w:t>短期內對固定生產要素所支付的成本（如租金、高階管理人員薪資）</w:t>
            </w:r>
          </w:p>
        </w:tc>
        <w:tc>
          <w:tcPr>
            <w:tcW w:w="3260" w:type="dxa"/>
            <w:vAlign w:val="center"/>
          </w:tcPr>
          <w:p w:rsidR="00023AD7" w:rsidRPr="00AD5574" w:rsidRDefault="00023AD7" w:rsidP="00AD557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23AD7" w:rsidRPr="00AD5574" w:rsidTr="00AD5574">
        <w:tc>
          <w:tcPr>
            <w:tcW w:w="675" w:type="dxa"/>
            <w:vMerge/>
            <w:vAlign w:val="center"/>
          </w:tcPr>
          <w:p w:rsidR="00023AD7" w:rsidRPr="00AD5574" w:rsidRDefault="00023AD7" w:rsidP="00AD557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3AD7" w:rsidRPr="00AD5574" w:rsidRDefault="00023AD7" w:rsidP="00AD557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D5574"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  <w:t>總變動成本</w:t>
            </w:r>
          </w:p>
          <w:p w:rsidR="00023AD7" w:rsidRPr="00AD5574" w:rsidRDefault="00023AD7" w:rsidP="00AD557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D5574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（TVC）</w:t>
            </w:r>
          </w:p>
        </w:tc>
        <w:tc>
          <w:tcPr>
            <w:tcW w:w="4395" w:type="dxa"/>
            <w:vAlign w:val="center"/>
          </w:tcPr>
          <w:p w:rsidR="00023AD7" w:rsidRPr="00AD5574" w:rsidRDefault="00C50517" w:rsidP="00AD5574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D5574"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  <w:t>廠商在</w:t>
            </w:r>
            <w:r w:rsidRPr="00AD5574">
              <w:rPr>
                <w:rFonts w:ascii="標楷體" w:eastAsia="標楷體" w:hAnsi="標楷體" w:cs="Times New Roman"/>
                <w:sz w:val="28"/>
                <w:szCs w:val="28"/>
              </w:rPr>
              <w:t xml:space="preserve">短期內對 </w:t>
            </w:r>
            <w:r w:rsidR="00AD5574">
              <w:rPr>
                <w:rFonts w:ascii="標楷體" w:eastAsia="標楷體" w:hAnsi="標楷體" w:cs="Times New Roman"/>
                <w:sz w:val="28"/>
                <w:szCs w:val="28"/>
              </w:rPr>
              <w:t>變動生產要素</w:t>
            </w:r>
            <w:r w:rsidRPr="00AD5574">
              <w:rPr>
                <w:rFonts w:ascii="標楷體" w:eastAsia="標楷體" w:hAnsi="標楷體" w:cs="Times New Roman"/>
                <w:bCs/>
                <w:sz w:val="28"/>
                <w:szCs w:val="28"/>
              </w:rPr>
              <w:t>所支付</w:t>
            </w:r>
            <w:r w:rsidRPr="00AD5574">
              <w:rPr>
                <w:rFonts w:ascii="標楷體" w:eastAsia="標楷體" w:hAnsi="標楷體" w:cs="Times New Roman"/>
                <w:sz w:val="28"/>
                <w:szCs w:val="28"/>
              </w:rPr>
              <w:t>的成本</w:t>
            </w:r>
            <w:r w:rsidRPr="00AD5574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（</w:t>
            </w:r>
            <w:r w:rsidRPr="00AD5574"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zh-HK"/>
              </w:rPr>
              <w:t>如水電費、工讀生薪資</w:t>
            </w:r>
            <w:r w:rsidRPr="00AD5574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）</w:t>
            </w:r>
          </w:p>
        </w:tc>
        <w:tc>
          <w:tcPr>
            <w:tcW w:w="3260" w:type="dxa"/>
            <w:vAlign w:val="center"/>
          </w:tcPr>
          <w:p w:rsidR="00023AD7" w:rsidRPr="00AD5574" w:rsidRDefault="00023AD7" w:rsidP="00AD557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23AD7" w:rsidRPr="00AD5574" w:rsidTr="00E96547">
        <w:tc>
          <w:tcPr>
            <w:tcW w:w="675" w:type="dxa"/>
            <w:vMerge/>
            <w:vAlign w:val="center"/>
          </w:tcPr>
          <w:p w:rsidR="00023AD7" w:rsidRPr="00AD5574" w:rsidRDefault="00023AD7" w:rsidP="00AD557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3AD7" w:rsidRPr="00AD5574" w:rsidRDefault="00023AD7" w:rsidP="00AD557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D5574"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  <w:t>總成本</w:t>
            </w:r>
          </w:p>
          <w:p w:rsidR="00023AD7" w:rsidRPr="00AD5574" w:rsidRDefault="00023AD7" w:rsidP="00AD557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D5574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（TC）</w:t>
            </w:r>
          </w:p>
        </w:tc>
        <w:tc>
          <w:tcPr>
            <w:tcW w:w="4395" w:type="dxa"/>
            <w:vAlign w:val="center"/>
          </w:tcPr>
          <w:p w:rsidR="00023AD7" w:rsidRDefault="00C50517" w:rsidP="00E96547">
            <w:pPr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AD5574"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zh-HK"/>
              </w:rPr>
              <w:t>廠商在短期內對固定生產要素與</w:t>
            </w:r>
            <w:r w:rsidR="00AD5574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變動生產要素</w:t>
            </w:r>
            <w:r w:rsidRPr="00AD5574">
              <w:rPr>
                <w:rFonts w:ascii="標楷體" w:eastAsia="標楷體" w:hAnsi="標楷體" w:cs="Times New Roman"/>
                <w:bCs/>
                <w:kern w:val="0"/>
                <w:sz w:val="28"/>
                <w:szCs w:val="28"/>
              </w:rPr>
              <w:t>所支付</w:t>
            </w:r>
            <w:r w:rsidRPr="00AD5574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的成本</w:t>
            </w:r>
            <w:r w:rsidRPr="00AD5574"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zh-HK"/>
              </w:rPr>
              <w:t>總和</w:t>
            </w:r>
          </w:p>
          <w:p w:rsidR="00A45584" w:rsidRPr="00AD5574" w:rsidRDefault="00A45584" w:rsidP="00E96547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023AD7" w:rsidRPr="00AD5574" w:rsidRDefault="00023AD7" w:rsidP="00AD557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23AD7" w:rsidRPr="00AD5574" w:rsidTr="00AD5574">
        <w:tc>
          <w:tcPr>
            <w:tcW w:w="675" w:type="dxa"/>
            <w:vMerge w:val="restart"/>
            <w:vAlign w:val="center"/>
          </w:tcPr>
          <w:p w:rsidR="00023AD7" w:rsidRPr="00AD5574" w:rsidRDefault="00023AD7" w:rsidP="00AD557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D5574"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  <w:t>平均成本結構</w:t>
            </w:r>
          </w:p>
        </w:tc>
        <w:tc>
          <w:tcPr>
            <w:tcW w:w="2268" w:type="dxa"/>
            <w:vAlign w:val="center"/>
          </w:tcPr>
          <w:p w:rsidR="00023AD7" w:rsidRPr="00AD5574" w:rsidRDefault="00023AD7" w:rsidP="00AD557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D5574"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  <w:t>平均固定成本</w:t>
            </w:r>
          </w:p>
          <w:p w:rsidR="00023AD7" w:rsidRPr="00AD5574" w:rsidRDefault="00023AD7" w:rsidP="00AD557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D5574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（AFC）</w:t>
            </w:r>
          </w:p>
        </w:tc>
        <w:tc>
          <w:tcPr>
            <w:tcW w:w="4395" w:type="dxa"/>
            <w:vAlign w:val="center"/>
          </w:tcPr>
          <w:p w:rsidR="00023AD7" w:rsidRDefault="00866ABA" w:rsidP="00AD5574">
            <w:pPr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AD5574">
              <w:rPr>
                <w:rFonts w:ascii="標楷體" w:eastAsia="標楷體" w:hAnsi="標楷體" w:cs="Times New Roman"/>
                <w:sz w:val="28"/>
                <w:szCs w:val="28"/>
              </w:rPr>
              <w:t>每一單位產品平均分擔的</w:t>
            </w:r>
            <w:r w:rsidRPr="00AD5574"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zh-HK"/>
              </w:rPr>
              <w:t>總固定成本</w:t>
            </w:r>
          </w:p>
          <w:p w:rsidR="00A45584" w:rsidRPr="00AD5574" w:rsidRDefault="00A45584" w:rsidP="00AD5574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023AD7" w:rsidRPr="00AD5574" w:rsidRDefault="00023AD7" w:rsidP="00AD557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23AD7" w:rsidRPr="00AD5574" w:rsidTr="00AD5574">
        <w:tc>
          <w:tcPr>
            <w:tcW w:w="675" w:type="dxa"/>
            <w:vMerge/>
            <w:vAlign w:val="center"/>
          </w:tcPr>
          <w:p w:rsidR="00023AD7" w:rsidRPr="00AD5574" w:rsidRDefault="00023AD7" w:rsidP="00AD557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3AD7" w:rsidRPr="00AD5574" w:rsidRDefault="00023AD7" w:rsidP="00AD557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D5574"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  <w:t>平均變動成本</w:t>
            </w:r>
          </w:p>
          <w:p w:rsidR="00023AD7" w:rsidRPr="00AD5574" w:rsidRDefault="00023AD7" w:rsidP="00AD557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D5574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（AVC）</w:t>
            </w:r>
          </w:p>
        </w:tc>
        <w:tc>
          <w:tcPr>
            <w:tcW w:w="4395" w:type="dxa"/>
            <w:vAlign w:val="center"/>
          </w:tcPr>
          <w:p w:rsidR="00023AD7" w:rsidRDefault="00866ABA" w:rsidP="00AD5574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D5574">
              <w:rPr>
                <w:rFonts w:ascii="標楷體" w:eastAsia="標楷體" w:hAnsi="標楷體" w:cs="Times New Roman"/>
                <w:sz w:val="28"/>
                <w:szCs w:val="28"/>
              </w:rPr>
              <w:t>每一單位產品平均分擔的</w:t>
            </w:r>
            <w:r w:rsidRPr="00AD5574"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  <w:t>總變動成本</w:t>
            </w:r>
          </w:p>
          <w:p w:rsidR="00A45584" w:rsidRPr="00AD5574" w:rsidRDefault="00A45584" w:rsidP="00AD5574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023AD7" w:rsidRPr="00AD5574" w:rsidRDefault="00023AD7" w:rsidP="00AD557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23AD7" w:rsidRPr="00AD5574" w:rsidTr="00AD5574">
        <w:tc>
          <w:tcPr>
            <w:tcW w:w="675" w:type="dxa"/>
            <w:vMerge/>
            <w:vAlign w:val="center"/>
          </w:tcPr>
          <w:p w:rsidR="00023AD7" w:rsidRPr="00AD5574" w:rsidRDefault="00023AD7" w:rsidP="00AD557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023AD7" w:rsidRPr="00AD5574" w:rsidRDefault="00023AD7" w:rsidP="00AD557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D5574"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  <w:t>平均成本</w:t>
            </w:r>
          </w:p>
          <w:p w:rsidR="00023AD7" w:rsidRPr="00AD5574" w:rsidRDefault="00023AD7" w:rsidP="00AD557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D5574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（AC）</w:t>
            </w:r>
          </w:p>
        </w:tc>
        <w:tc>
          <w:tcPr>
            <w:tcW w:w="4395" w:type="dxa"/>
            <w:vAlign w:val="center"/>
          </w:tcPr>
          <w:p w:rsidR="00023AD7" w:rsidRDefault="00023AD7" w:rsidP="00AD5574">
            <w:pPr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  <w:p w:rsidR="00A45584" w:rsidRDefault="00A45584" w:rsidP="00AD5574">
            <w:pPr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AD5574">
              <w:rPr>
                <w:rFonts w:ascii="標楷體" w:eastAsia="標楷體" w:hAnsi="標楷體" w:cs="Times New Roman"/>
                <w:sz w:val="28"/>
                <w:szCs w:val="28"/>
              </w:rPr>
              <w:t>每一單位產品平均分擔的</w:t>
            </w:r>
            <w:r w:rsidRPr="00AD5574"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zh-HK"/>
              </w:rPr>
              <w:t>總成本</w:t>
            </w:r>
          </w:p>
          <w:p w:rsidR="00A45584" w:rsidRPr="00AD5574" w:rsidRDefault="00A45584" w:rsidP="00AD5574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023AD7" w:rsidRPr="00AD5574" w:rsidRDefault="00023AD7" w:rsidP="00AD557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023AD7" w:rsidRPr="00AD5574" w:rsidTr="00AD5574">
        <w:tc>
          <w:tcPr>
            <w:tcW w:w="675" w:type="dxa"/>
            <w:vAlign w:val="center"/>
          </w:tcPr>
          <w:p w:rsidR="00023AD7" w:rsidRPr="00AD5574" w:rsidRDefault="00023AD7" w:rsidP="00AD557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D5574"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  <w:t>邊際成本</w:t>
            </w:r>
          </w:p>
        </w:tc>
        <w:tc>
          <w:tcPr>
            <w:tcW w:w="2268" w:type="dxa"/>
            <w:vAlign w:val="center"/>
          </w:tcPr>
          <w:p w:rsidR="00023AD7" w:rsidRPr="00AD5574" w:rsidRDefault="00023AD7" w:rsidP="00AD557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D5574"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  <w:t>邊際成本</w:t>
            </w:r>
          </w:p>
          <w:p w:rsidR="00023AD7" w:rsidRPr="00AD5574" w:rsidRDefault="00023AD7" w:rsidP="00AD5574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D5574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（MC）</w:t>
            </w:r>
          </w:p>
        </w:tc>
        <w:tc>
          <w:tcPr>
            <w:tcW w:w="4395" w:type="dxa"/>
            <w:vAlign w:val="center"/>
          </w:tcPr>
          <w:p w:rsidR="00023AD7" w:rsidRPr="00AD5574" w:rsidRDefault="00866ABA" w:rsidP="00AD5574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D5574">
              <w:rPr>
                <w:rFonts w:ascii="標楷體" w:eastAsia="標楷體" w:hAnsi="標楷體" w:cs="Times New Roman"/>
                <w:sz w:val="28"/>
                <w:szCs w:val="28"/>
              </w:rPr>
              <w:t>1.</w:t>
            </w:r>
            <w:r w:rsidRPr="00AD5574"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  <w:t>每增加一單位的產量而使</w:t>
            </w:r>
            <w:r w:rsidRPr="00AD5574"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zh-HK"/>
              </w:rPr>
              <w:t>總成本</w:t>
            </w:r>
            <w:r w:rsidRPr="00AD5574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（</w:t>
            </w:r>
            <w:r w:rsidRPr="00AD5574"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zh-HK"/>
              </w:rPr>
              <w:t>或</w:t>
            </w:r>
            <w:r w:rsidRPr="00AD5574"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  <w:t>總變動成本</w:t>
            </w:r>
            <w:r w:rsidRPr="00AD5574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）</w:t>
            </w:r>
            <w:r w:rsidRPr="00AD5574"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zh-HK"/>
              </w:rPr>
              <w:t>變動的增加量</w:t>
            </w:r>
          </w:p>
          <w:p w:rsidR="00866ABA" w:rsidRPr="00AD5574" w:rsidRDefault="00866ABA" w:rsidP="00AD5574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D5574">
              <w:rPr>
                <w:rFonts w:ascii="標楷體" w:eastAsia="標楷體" w:hAnsi="標楷體" w:cs="Times New Roman"/>
                <w:sz w:val="28"/>
                <w:szCs w:val="28"/>
              </w:rPr>
              <w:t>2.</w:t>
            </w:r>
            <w:r w:rsidR="00AD5574" w:rsidRPr="00AD5574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 xml:space="preserve"> MC= TC</w:t>
            </w:r>
            <w:r w:rsidR="00AD5574" w:rsidRPr="00AD5574"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zh-HK"/>
              </w:rPr>
              <w:t>函數的微分</w:t>
            </w:r>
          </w:p>
        </w:tc>
        <w:tc>
          <w:tcPr>
            <w:tcW w:w="3260" w:type="dxa"/>
            <w:vAlign w:val="center"/>
          </w:tcPr>
          <w:p w:rsidR="00023AD7" w:rsidRPr="00AD5574" w:rsidRDefault="00023AD7" w:rsidP="00AD5574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E96547" w:rsidRDefault="00E96547" w:rsidP="00E9654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E96547" w:rsidRPr="00E96547" w:rsidRDefault="0077286A" w:rsidP="0077286A">
      <w:pPr>
        <w:spacing w:line="6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55880</wp:posOffset>
                </wp:positionV>
                <wp:extent cx="6819900" cy="1647825"/>
                <wp:effectExtent l="0" t="0" r="19050" b="28575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6478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alpha val="94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圓角矩形 1" o:spid="_x0000_s1026" style="position:absolute;margin-left:-8.85pt;margin-top:4.4pt;width:537pt;height:12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" filled="f" strokecolor="black [3213]" strokeweight="1pt">
                <v:stroke opacity="61680f"/>
              </v:roundrect>
            </w:pict>
          </mc:Fallback>
        </mc:AlternateContent>
      </w:r>
      <w:r w:rsidR="00E96547" w:rsidRPr="00E96547">
        <w:rPr>
          <w:rFonts w:ascii="標楷體" w:eastAsia="標楷體" w:hAnsi="標楷體" w:hint="eastAsia"/>
          <w:b/>
          <w:sz w:val="28"/>
          <w:szCs w:val="28"/>
        </w:rPr>
        <w:t>＊</w:t>
      </w:r>
      <w:r w:rsidR="00E96547" w:rsidRPr="00E96547">
        <w:rPr>
          <w:rFonts w:ascii="標楷體" w:eastAsia="標楷體" w:hAnsi="標楷體" w:hint="eastAsia"/>
          <w:b/>
          <w:sz w:val="28"/>
          <w:szCs w:val="28"/>
          <w:lang w:eastAsia="zh-HK"/>
        </w:rPr>
        <w:t>計算題考法:</w:t>
      </w:r>
      <w:r w:rsidR="00E96547" w:rsidRPr="00E96547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E96547" w:rsidRPr="00E96547">
        <w:rPr>
          <w:rFonts w:ascii="標楷體" w:eastAsia="標楷體" w:hAnsi="標楷體" w:hint="eastAsia"/>
          <w:b/>
          <w:sz w:val="28"/>
          <w:szCs w:val="28"/>
          <w:lang w:eastAsia="zh-HK"/>
        </w:rPr>
        <w:t>1.直接代公式</w:t>
      </w:r>
    </w:p>
    <w:p w:rsidR="00E96547" w:rsidRPr="00E96547" w:rsidRDefault="00E96547" w:rsidP="0077286A">
      <w:pPr>
        <w:spacing w:line="600" w:lineRule="exact"/>
        <w:ind w:firstLineChars="700" w:firstLine="1962"/>
        <w:rPr>
          <w:rFonts w:ascii="標楷體" w:eastAsia="標楷體" w:hAnsi="標楷體"/>
          <w:b/>
          <w:sz w:val="28"/>
          <w:szCs w:val="28"/>
        </w:rPr>
      </w:pPr>
      <w:r w:rsidRPr="00E96547">
        <w:rPr>
          <w:rFonts w:ascii="標楷體" w:eastAsia="標楷體" w:hAnsi="標楷體" w:hint="eastAsia"/>
          <w:b/>
          <w:sz w:val="28"/>
          <w:szCs w:val="28"/>
        </w:rPr>
        <w:t>2.</w:t>
      </w:r>
      <w:r w:rsidRPr="00E96547">
        <w:rPr>
          <w:rFonts w:ascii="標楷體" w:eastAsia="標楷體" w:hAnsi="標楷體" w:hint="eastAsia"/>
          <w:b/>
          <w:sz w:val="28"/>
          <w:szCs w:val="28"/>
          <w:lang w:eastAsia="zh-HK"/>
        </w:rPr>
        <w:t>表格計算</w:t>
      </w:r>
    </w:p>
    <w:p w:rsidR="00E96547" w:rsidRDefault="00E96547" w:rsidP="0077286A">
      <w:pPr>
        <w:spacing w:line="600" w:lineRule="exact"/>
        <w:rPr>
          <w:rFonts w:ascii="標楷體" w:eastAsia="標楷體" w:hAnsi="標楷體"/>
          <w:b/>
          <w:sz w:val="28"/>
          <w:szCs w:val="28"/>
        </w:rPr>
      </w:pPr>
      <w:r w:rsidRPr="00E96547">
        <w:rPr>
          <w:rFonts w:ascii="標楷體" w:eastAsia="標楷體" w:hAnsi="標楷體" w:hint="eastAsia"/>
          <w:b/>
          <w:sz w:val="28"/>
          <w:szCs w:val="28"/>
        </w:rPr>
        <w:t xml:space="preserve">              3.</w:t>
      </w:r>
      <w:r w:rsidRPr="00E96547">
        <w:rPr>
          <w:rFonts w:ascii="標楷體" w:eastAsia="標楷體" w:hAnsi="標楷體" w:hint="eastAsia"/>
          <w:b/>
          <w:sz w:val="28"/>
          <w:szCs w:val="28"/>
          <w:lang w:eastAsia="zh-HK"/>
        </w:rPr>
        <w:t>看圖說故事</w:t>
      </w:r>
    </w:p>
    <w:p w:rsidR="0077286A" w:rsidRDefault="0077286A" w:rsidP="00E96547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77286A" w:rsidRDefault="0077286A" w:rsidP="00E96547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77286A" w:rsidRDefault="0077286A" w:rsidP="00E9654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7286A" w:rsidRDefault="0077286A" w:rsidP="00E9654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C65015" w:rsidRDefault="00C65015" w:rsidP="00E9654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7286A" w:rsidRDefault="00CC6EEB" w:rsidP="00E9654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二、各種成本之間的關係</w:t>
      </w:r>
    </w:p>
    <w:p w:rsidR="00CC6EEB" w:rsidRPr="003D09C6" w:rsidRDefault="0031097A" w:rsidP="007E22E2">
      <w:pPr>
        <w:tabs>
          <w:tab w:val="left" w:pos="5387"/>
        </w:tabs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</w:t>
      </w:r>
      <w:r w:rsidRPr="003D09C6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D09C6">
        <w:rPr>
          <w:rFonts w:ascii="標楷體" w:eastAsia="標楷體" w:hAnsi="標楷體" w:cs="Times New Roman" w:hint="eastAsia"/>
          <w:kern w:val="0"/>
          <w:sz w:val="28"/>
          <w:szCs w:val="28"/>
          <w:bdr w:val="single" w:sz="4" w:space="0" w:color="auto"/>
        </w:rPr>
        <w:t>TFC</w:t>
      </w:r>
      <w:r w:rsidR="003F0F52">
        <w:rPr>
          <w:rFonts w:ascii="標楷體" w:eastAsia="標楷體" w:hAnsi="標楷體" w:cs="Times New Roman" w:hint="eastAsia"/>
          <w:kern w:val="0"/>
          <w:sz w:val="28"/>
          <w:szCs w:val="28"/>
        </w:rPr>
        <w:t>：</w:t>
      </w:r>
      <w:r w:rsidRPr="003D09C6">
        <w:rPr>
          <w:rFonts w:ascii="標楷體" w:eastAsia="標楷體" w:hAnsi="標楷體" w:cs="Times New Roman" w:hint="eastAsia"/>
          <w:kern w:val="0"/>
          <w:sz w:val="28"/>
          <w:szCs w:val="28"/>
        </w:rPr>
        <w:t>1.</w:t>
      </w:r>
      <w:r w:rsidRPr="003D09C6">
        <w:rPr>
          <w:rFonts w:ascii="標楷體" w:eastAsia="標楷體" w:hAnsi="標楷體" w:hint="eastAsia"/>
          <w:sz w:val="28"/>
          <w:szCs w:val="28"/>
        </w:rPr>
        <w:t>不隨產量的增減而變動</w:t>
      </w:r>
    </w:p>
    <w:p w:rsidR="00CC6EEB" w:rsidRPr="003D09C6" w:rsidRDefault="00CC6EEB" w:rsidP="007E22E2">
      <w:pPr>
        <w:tabs>
          <w:tab w:val="left" w:pos="5529"/>
        </w:tabs>
        <w:spacing w:line="400" w:lineRule="exact"/>
        <w:rPr>
          <w:rFonts w:ascii="標楷體" w:eastAsia="標楷體" w:hAnsi="標楷體"/>
          <w:kern w:val="0"/>
          <w:sz w:val="28"/>
          <w:szCs w:val="28"/>
        </w:rPr>
      </w:pPr>
      <w:r w:rsidRPr="003D09C6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B846A0" wp14:editId="6D7A3DD7">
                <wp:simplePos x="0" y="0"/>
                <wp:positionH relativeFrom="column">
                  <wp:posOffset>30480</wp:posOffset>
                </wp:positionH>
                <wp:positionV relativeFrom="paragraph">
                  <wp:posOffset>2199005</wp:posOffset>
                </wp:positionV>
                <wp:extent cx="2371725" cy="0"/>
                <wp:effectExtent l="0" t="76200" r="28575" b="95250"/>
                <wp:wrapNone/>
                <wp:docPr id="4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straightConnector1">
                          <a:avLst/>
                        </a:prstGeom>
                        <a:ln cmpd="sng">
                          <a:solidFill>
                            <a:schemeClr val="tx1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" o:spid="_x0000_s1026" type="#_x0000_t32" style="position:absolute;margin-left:2.4pt;margin-top:173.15pt;width:186.75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" strokecolor="black [3213]">
                <v:stroke endarrow="block"/>
              </v:shape>
            </w:pict>
          </mc:Fallback>
        </mc:AlternateContent>
      </w:r>
      <w:r w:rsidRPr="003D09C6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A35985" wp14:editId="66ADF2E5">
                <wp:simplePos x="0" y="0"/>
                <wp:positionH relativeFrom="column">
                  <wp:posOffset>11430</wp:posOffset>
                </wp:positionH>
                <wp:positionV relativeFrom="paragraph">
                  <wp:posOffset>189229</wp:posOffset>
                </wp:positionV>
                <wp:extent cx="19050" cy="2009775"/>
                <wp:effectExtent l="76200" t="38100" r="57150" b="28575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009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3" o:spid="_x0000_s1026" type="#_x0000_t32" style="position:absolute;margin-left:.9pt;margin-top:14.9pt;width:1.5pt;height:15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" strokecolor="black [3213]">
                <v:stroke startarrow="block"/>
              </v:shape>
            </w:pict>
          </mc:Fallback>
        </mc:AlternateContent>
      </w:r>
      <w:r w:rsidR="0031097A" w:rsidRPr="003D09C6">
        <w:rPr>
          <w:rFonts w:ascii="標楷體" w:eastAsia="標楷體" w:hAnsi="標楷體" w:hint="eastAsia"/>
          <w:sz w:val="28"/>
          <w:szCs w:val="28"/>
        </w:rPr>
        <w:t xml:space="preserve">                                     </w:t>
      </w:r>
      <w:r w:rsidR="003F0F52">
        <w:rPr>
          <w:rFonts w:ascii="標楷體" w:eastAsia="標楷體" w:hAnsi="標楷體" w:hint="eastAsia"/>
          <w:sz w:val="28"/>
          <w:szCs w:val="28"/>
        </w:rPr>
        <w:t xml:space="preserve">  </w:t>
      </w:r>
      <w:r w:rsidR="0031097A" w:rsidRPr="003D09C6">
        <w:rPr>
          <w:rFonts w:ascii="標楷體" w:eastAsia="標楷體" w:hAnsi="標楷體" w:hint="eastAsia"/>
          <w:sz w:val="28"/>
          <w:szCs w:val="28"/>
        </w:rPr>
        <w:t>2.為</w:t>
      </w:r>
      <w:r w:rsidR="0031097A" w:rsidRPr="003D09C6">
        <w:rPr>
          <w:rFonts w:ascii="標楷體" w:eastAsia="標楷體" w:hAnsi="標楷體" w:hint="eastAsia"/>
          <w:sz w:val="28"/>
          <w:szCs w:val="28"/>
          <w:lang w:eastAsia="zh-HK"/>
        </w:rPr>
        <w:t>一條</w:t>
      </w:r>
      <w:r w:rsidR="0031097A" w:rsidRPr="003D09C6">
        <w:rPr>
          <w:rFonts w:ascii="標楷體" w:eastAsia="標楷體" w:hAnsi="標楷體" w:hint="eastAsia"/>
          <w:sz w:val="28"/>
          <w:szCs w:val="28"/>
        </w:rPr>
        <w:t>水平線</w:t>
      </w:r>
      <w:r w:rsidR="0031097A" w:rsidRPr="003D09C6">
        <w:rPr>
          <w:rFonts w:ascii="標楷體" w:eastAsia="標楷體" w:hAnsi="標楷體" w:hint="eastAsia"/>
          <w:kern w:val="0"/>
          <w:sz w:val="28"/>
          <w:szCs w:val="28"/>
        </w:rPr>
        <w:t>（</w:t>
      </w:r>
      <w:r w:rsidR="0031097A" w:rsidRPr="003D09C6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固定值</w:t>
      </w:r>
      <w:r w:rsidR="0031097A" w:rsidRPr="003D09C6">
        <w:rPr>
          <w:rFonts w:ascii="標楷體" w:eastAsia="標楷體" w:hAnsi="標楷體" w:hint="eastAsia"/>
          <w:kern w:val="0"/>
          <w:sz w:val="28"/>
          <w:szCs w:val="28"/>
        </w:rPr>
        <w:t>）</w:t>
      </w:r>
    </w:p>
    <w:p w:rsidR="0031097A" w:rsidRPr="003D09C6" w:rsidRDefault="0031097A" w:rsidP="00E96547">
      <w:pPr>
        <w:spacing w:line="40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3D09C6">
        <w:rPr>
          <w:rFonts w:ascii="標楷體" w:eastAsia="標楷體" w:hAnsi="標楷體" w:hint="eastAsia"/>
          <w:kern w:val="0"/>
          <w:sz w:val="28"/>
          <w:szCs w:val="28"/>
        </w:rPr>
        <w:t xml:space="preserve">            </w:t>
      </w:r>
      <w:r w:rsidR="003F0F52">
        <w:rPr>
          <w:rFonts w:ascii="標楷體" w:eastAsia="標楷體" w:hAnsi="標楷體" w:hint="eastAsia"/>
          <w:kern w:val="0"/>
          <w:sz w:val="28"/>
          <w:szCs w:val="28"/>
        </w:rPr>
        <w:t xml:space="preserve">                           </w:t>
      </w:r>
      <w:r w:rsidRPr="003D09C6">
        <w:rPr>
          <w:rFonts w:ascii="標楷體" w:eastAsia="標楷體" w:hAnsi="標楷體" w:hint="eastAsia"/>
          <w:kern w:val="0"/>
          <w:sz w:val="28"/>
          <w:szCs w:val="28"/>
        </w:rPr>
        <w:t>3.</w:t>
      </w:r>
      <w:r w:rsidRPr="003D09C6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停工時，</w:t>
      </w:r>
      <w:r w:rsidRPr="003D09C6">
        <w:rPr>
          <w:rFonts w:ascii="標楷體" w:eastAsia="標楷體" w:hAnsi="標楷體" w:hint="eastAsia"/>
          <w:kern w:val="0"/>
          <w:sz w:val="28"/>
          <w:szCs w:val="28"/>
        </w:rPr>
        <w:t>TC=</w:t>
      </w:r>
      <w:r w:rsidRPr="003D09C6">
        <w:rPr>
          <w:rFonts w:ascii="標楷體" w:eastAsia="標楷體" w:hAnsi="標楷體" w:cs="Times New Roman" w:hint="eastAsia"/>
          <w:kern w:val="0"/>
          <w:sz w:val="28"/>
          <w:szCs w:val="28"/>
        </w:rPr>
        <w:t>TFC</w:t>
      </w:r>
    </w:p>
    <w:p w:rsidR="0031097A" w:rsidRPr="003D09C6" w:rsidRDefault="0031097A" w:rsidP="000033E4">
      <w:pPr>
        <w:spacing w:beforeLines="50" w:before="180" w:line="400" w:lineRule="exact"/>
        <w:ind w:left="5527" w:hangingChars="1974" w:hanging="5527"/>
        <w:rPr>
          <w:rFonts w:ascii="標楷體" w:eastAsia="標楷體" w:hAnsi="標楷體"/>
          <w:sz w:val="28"/>
          <w:szCs w:val="28"/>
        </w:rPr>
      </w:pPr>
      <w:r w:rsidRPr="003D09C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</w:t>
      </w:r>
      <w:r w:rsidR="003D09C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                </w:t>
      </w:r>
      <w:r w:rsidRPr="003D09C6">
        <w:rPr>
          <w:rFonts w:ascii="標楷體" w:eastAsia="標楷體" w:hAnsi="標楷體" w:cs="Times New Roman" w:hint="eastAsia"/>
          <w:kern w:val="0"/>
          <w:sz w:val="28"/>
          <w:szCs w:val="28"/>
          <w:bdr w:val="single" w:sz="4" w:space="0" w:color="auto"/>
        </w:rPr>
        <w:t>TVC</w:t>
      </w:r>
      <w:r w:rsidRPr="003D09C6">
        <w:rPr>
          <w:rFonts w:ascii="標楷體" w:eastAsia="標楷體" w:hAnsi="標楷體" w:cs="Times New Roman" w:hint="eastAsia"/>
          <w:kern w:val="0"/>
          <w:sz w:val="28"/>
          <w:szCs w:val="28"/>
        </w:rPr>
        <w:t>：1.</w:t>
      </w:r>
      <w:r w:rsidRPr="003D09C6">
        <w:rPr>
          <w:rFonts w:ascii="標楷體" w:eastAsia="標楷體" w:hAnsi="標楷體" w:hint="eastAsia"/>
          <w:sz w:val="28"/>
          <w:szCs w:val="28"/>
        </w:rPr>
        <w:t>隨產量的增減而變動</w:t>
      </w:r>
    </w:p>
    <w:p w:rsidR="0031097A" w:rsidRPr="003D09C6" w:rsidRDefault="0031097A" w:rsidP="007E22E2">
      <w:pPr>
        <w:spacing w:line="400" w:lineRule="exact"/>
        <w:ind w:leftChars="-3" w:left="5663" w:hangingChars="2025" w:hanging="5670"/>
        <w:rPr>
          <w:rFonts w:ascii="標楷體" w:eastAsia="標楷體" w:hAnsi="標楷體"/>
          <w:kern w:val="0"/>
          <w:sz w:val="28"/>
          <w:szCs w:val="28"/>
        </w:rPr>
      </w:pPr>
      <w:r w:rsidRPr="003D09C6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1425C8">
        <w:rPr>
          <w:rFonts w:ascii="標楷體" w:eastAsia="標楷體" w:hAnsi="標楷體" w:hint="eastAsia"/>
          <w:sz w:val="28"/>
          <w:szCs w:val="28"/>
        </w:rPr>
        <w:t xml:space="preserve">                         </w:t>
      </w:r>
      <w:r w:rsidR="003F0F52">
        <w:rPr>
          <w:rFonts w:ascii="標楷體" w:eastAsia="標楷體" w:hAnsi="標楷體" w:hint="eastAsia"/>
          <w:sz w:val="28"/>
          <w:szCs w:val="28"/>
        </w:rPr>
        <w:t xml:space="preserve"> </w:t>
      </w:r>
      <w:r w:rsidRPr="003D09C6">
        <w:rPr>
          <w:rFonts w:ascii="標楷體" w:eastAsia="標楷體" w:hAnsi="標楷體" w:hint="eastAsia"/>
          <w:sz w:val="28"/>
          <w:szCs w:val="28"/>
        </w:rPr>
        <w:t>2.隨產量的增</w:t>
      </w:r>
      <w:r w:rsidRPr="003D09C6">
        <w:rPr>
          <w:rFonts w:ascii="標楷體" w:eastAsia="標楷體" w:hAnsi="標楷體" w:hint="eastAsia"/>
          <w:sz w:val="28"/>
          <w:szCs w:val="28"/>
          <w:lang w:eastAsia="zh-HK"/>
        </w:rPr>
        <w:t>加</w:t>
      </w:r>
      <w:r w:rsidRPr="003D09C6">
        <w:rPr>
          <w:rFonts w:ascii="標楷體" w:eastAsia="標楷體" w:hAnsi="標楷體" w:hint="eastAsia"/>
          <w:sz w:val="28"/>
          <w:szCs w:val="28"/>
        </w:rPr>
        <w:t>，</w:t>
      </w:r>
      <w:r w:rsidRPr="003D09C6">
        <w:rPr>
          <w:rFonts w:ascii="標楷體" w:eastAsia="標楷體" w:hAnsi="標楷體" w:hint="eastAsia"/>
          <w:sz w:val="28"/>
          <w:szCs w:val="28"/>
          <w:lang w:eastAsia="zh-HK"/>
        </w:rPr>
        <w:t>先遞減式增加</w:t>
      </w:r>
      <w:r w:rsidRPr="003D09C6">
        <w:rPr>
          <w:rFonts w:ascii="標楷體" w:eastAsia="標楷體" w:hAnsi="標楷體" w:hint="eastAsia"/>
          <w:kern w:val="0"/>
          <w:sz w:val="28"/>
          <w:szCs w:val="28"/>
        </w:rPr>
        <w:t>（凹</w:t>
      </w:r>
      <w:r w:rsidRPr="003D09C6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向下</w:t>
      </w:r>
      <w:r w:rsidRPr="003D09C6">
        <w:rPr>
          <w:rFonts w:ascii="標楷體" w:eastAsia="標楷體" w:hAnsi="標楷體" w:hint="eastAsia"/>
          <w:kern w:val="0"/>
          <w:sz w:val="28"/>
          <w:szCs w:val="28"/>
        </w:rPr>
        <w:t>）</w:t>
      </w:r>
      <w:r w:rsidRPr="003D09C6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再遞增式增加</w:t>
      </w:r>
      <w:r w:rsidRPr="003D09C6">
        <w:rPr>
          <w:rFonts w:ascii="標楷體" w:eastAsia="標楷體" w:hAnsi="標楷體" w:hint="eastAsia"/>
          <w:kern w:val="0"/>
          <w:sz w:val="28"/>
          <w:szCs w:val="28"/>
        </w:rPr>
        <w:t>（凹</w:t>
      </w:r>
      <w:r w:rsidRPr="003D09C6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向上</w:t>
      </w:r>
      <w:r w:rsidRPr="003D09C6">
        <w:rPr>
          <w:rFonts w:ascii="標楷體" w:eastAsia="標楷體" w:hAnsi="標楷體" w:hint="eastAsia"/>
          <w:kern w:val="0"/>
          <w:sz w:val="28"/>
          <w:szCs w:val="28"/>
        </w:rPr>
        <w:t>）</w:t>
      </w:r>
    </w:p>
    <w:p w:rsidR="0031097A" w:rsidRPr="003D09C6" w:rsidRDefault="0031097A" w:rsidP="003D09C6">
      <w:pPr>
        <w:spacing w:line="400" w:lineRule="exact"/>
        <w:ind w:left="6440" w:hangingChars="2300" w:hanging="6440"/>
        <w:rPr>
          <w:rFonts w:ascii="標楷體" w:eastAsia="標楷體" w:hAnsi="標楷體" w:cs="Times New Roman"/>
          <w:kern w:val="0"/>
          <w:sz w:val="28"/>
          <w:szCs w:val="28"/>
        </w:rPr>
      </w:pPr>
      <w:r w:rsidRPr="003D09C6">
        <w:rPr>
          <w:rFonts w:ascii="標楷體" w:eastAsia="標楷體" w:hAnsi="標楷體" w:hint="eastAsia"/>
          <w:kern w:val="0"/>
          <w:sz w:val="28"/>
          <w:szCs w:val="28"/>
        </w:rPr>
        <w:t xml:space="preserve">             </w:t>
      </w:r>
      <w:r w:rsidR="007E22E2">
        <w:rPr>
          <w:rFonts w:ascii="標楷體" w:eastAsia="標楷體" w:hAnsi="標楷體" w:hint="eastAsia"/>
          <w:kern w:val="0"/>
          <w:sz w:val="28"/>
          <w:szCs w:val="28"/>
        </w:rPr>
        <w:t xml:space="preserve">                          </w:t>
      </w:r>
      <w:r w:rsidRPr="003D09C6">
        <w:rPr>
          <w:rFonts w:ascii="標楷體" w:eastAsia="標楷體" w:hAnsi="標楷體" w:hint="eastAsia"/>
          <w:kern w:val="0"/>
          <w:sz w:val="28"/>
          <w:szCs w:val="28"/>
        </w:rPr>
        <w:t>3.</w:t>
      </w:r>
      <w:r w:rsidR="00C65015" w:rsidRPr="003D09C6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停工時，</w:t>
      </w:r>
      <w:r w:rsidR="00C65015" w:rsidRPr="003D09C6">
        <w:rPr>
          <w:rFonts w:ascii="標楷體" w:eastAsia="標楷體" w:hAnsi="標楷體" w:cs="Times New Roman" w:hint="eastAsia"/>
          <w:kern w:val="0"/>
          <w:sz w:val="28"/>
          <w:szCs w:val="28"/>
        </w:rPr>
        <w:t>TVC=0</w:t>
      </w:r>
    </w:p>
    <w:p w:rsidR="00C65015" w:rsidRPr="003D09C6" w:rsidRDefault="00C65015" w:rsidP="000033E4">
      <w:pPr>
        <w:spacing w:beforeLines="50" w:before="180" w:line="400" w:lineRule="exact"/>
        <w:ind w:left="6440" w:hangingChars="2300" w:hanging="6440"/>
        <w:rPr>
          <w:rFonts w:ascii="標楷體" w:eastAsia="標楷體" w:hAnsi="標楷體" w:cs="Times New Roman"/>
          <w:kern w:val="0"/>
          <w:sz w:val="28"/>
          <w:szCs w:val="28"/>
        </w:rPr>
      </w:pPr>
      <w:r w:rsidRPr="003D09C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                       </w:t>
      </w:r>
      <w:r w:rsidRPr="003D09C6">
        <w:rPr>
          <w:rFonts w:ascii="標楷體" w:eastAsia="標楷體" w:hAnsi="標楷體" w:cs="Times New Roman" w:hint="eastAsia"/>
          <w:kern w:val="0"/>
          <w:sz w:val="28"/>
          <w:szCs w:val="28"/>
          <w:bdr w:val="single" w:sz="4" w:space="0" w:color="auto"/>
        </w:rPr>
        <w:t>TC</w:t>
      </w:r>
      <w:r w:rsidRPr="003D09C6">
        <w:rPr>
          <w:rFonts w:ascii="標楷體" w:eastAsia="標楷體" w:hAnsi="標楷體" w:cs="Times New Roman" w:hint="eastAsia"/>
          <w:kern w:val="0"/>
          <w:sz w:val="28"/>
          <w:szCs w:val="28"/>
        </w:rPr>
        <w:t>：</w:t>
      </w:r>
      <w:r w:rsidR="00F96390" w:rsidRPr="003D09C6">
        <w:rPr>
          <w:rFonts w:ascii="標楷體" w:eastAsia="標楷體" w:hAnsi="標楷體" w:cs="Times New Roman" w:hint="eastAsia"/>
          <w:kern w:val="0"/>
          <w:sz w:val="28"/>
          <w:szCs w:val="28"/>
        </w:rPr>
        <w:t>1.TC</w:t>
      </w:r>
      <w:r w:rsidR="00F96390" w:rsidRPr="003D09C6">
        <w:rPr>
          <w:rFonts w:ascii="標楷體" w:eastAsia="標楷體" w:hAnsi="標楷體" w:cs="Times New Roman" w:hint="eastAsia"/>
          <w:kern w:val="0"/>
          <w:sz w:val="28"/>
          <w:szCs w:val="28"/>
          <w:lang w:eastAsia="zh-HK"/>
        </w:rPr>
        <w:t>與</w:t>
      </w:r>
      <w:r w:rsidR="00F96390" w:rsidRPr="003D09C6">
        <w:rPr>
          <w:rFonts w:ascii="標楷體" w:eastAsia="標楷體" w:hAnsi="標楷體" w:cs="Times New Roman" w:hint="eastAsia"/>
          <w:kern w:val="0"/>
          <w:sz w:val="28"/>
          <w:szCs w:val="28"/>
        </w:rPr>
        <w:t>TVC</w:t>
      </w:r>
      <w:r w:rsidR="00F96390" w:rsidRPr="003D09C6">
        <w:rPr>
          <w:rFonts w:ascii="標楷體" w:eastAsia="標楷體" w:hAnsi="標楷體" w:cs="Times New Roman" w:hint="eastAsia"/>
          <w:kern w:val="0"/>
          <w:sz w:val="28"/>
          <w:szCs w:val="28"/>
          <w:lang w:eastAsia="zh-HK"/>
        </w:rPr>
        <w:t>形狀相同</w:t>
      </w:r>
    </w:p>
    <w:p w:rsidR="00F96390" w:rsidRPr="003D09C6" w:rsidRDefault="00F96390" w:rsidP="003D09C6">
      <w:pPr>
        <w:spacing w:line="400" w:lineRule="exact"/>
        <w:ind w:left="6440" w:hangingChars="2300" w:hanging="6440"/>
        <w:rPr>
          <w:rFonts w:ascii="標楷體" w:eastAsia="標楷體" w:hAnsi="標楷體" w:cs="Times New Roman"/>
          <w:kern w:val="0"/>
          <w:sz w:val="28"/>
          <w:szCs w:val="28"/>
        </w:rPr>
      </w:pPr>
      <w:r w:rsidRPr="003D09C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                           2.</w:t>
      </w:r>
      <w:r w:rsidRPr="003D09C6">
        <w:rPr>
          <w:rFonts w:ascii="標楷體" w:eastAsia="標楷體" w:hAnsi="標楷體" w:hint="eastAsia"/>
          <w:sz w:val="28"/>
          <w:szCs w:val="28"/>
        </w:rPr>
        <w:t>TC與TVC兩者間的垂直距離</w:t>
      </w:r>
      <w:r w:rsidRPr="003D09C6">
        <w:rPr>
          <w:rFonts w:ascii="標楷體" w:eastAsia="標楷體" w:hAnsi="標楷體" w:hint="eastAsia"/>
          <w:sz w:val="28"/>
          <w:szCs w:val="28"/>
          <w:lang w:eastAsia="zh-HK"/>
        </w:rPr>
        <w:t>固</w:t>
      </w:r>
      <w:r w:rsidRPr="007E22E2">
        <w:rPr>
          <w:rFonts w:ascii="標楷體" w:eastAsia="標楷體" w:hAnsi="標楷體" w:hint="eastAsia"/>
          <w:sz w:val="28"/>
          <w:szCs w:val="28"/>
          <w:lang w:eastAsia="zh-HK"/>
        </w:rPr>
        <w:t>定</w:t>
      </w:r>
      <w:r w:rsidRPr="003D09C6">
        <w:rPr>
          <w:rFonts w:ascii="標楷體" w:eastAsia="標楷體" w:hAnsi="標楷體" w:hint="eastAsia"/>
          <w:sz w:val="28"/>
          <w:szCs w:val="28"/>
        </w:rPr>
        <w:t>，即為</w:t>
      </w:r>
      <w:r w:rsidRPr="003D09C6">
        <w:rPr>
          <w:rFonts w:ascii="標楷體" w:eastAsia="標楷體" w:hAnsi="標楷體" w:cs="Times New Roman" w:hint="eastAsia"/>
          <w:kern w:val="0"/>
          <w:sz w:val="28"/>
          <w:szCs w:val="28"/>
        </w:rPr>
        <w:t>TFC</w:t>
      </w:r>
    </w:p>
    <w:p w:rsidR="00F96390" w:rsidRPr="003D09C6" w:rsidRDefault="00F96390" w:rsidP="000033E4">
      <w:pPr>
        <w:spacing w:beforeLines="50" w:before="180" w:line="400" w:lineRule="exact"/>
        <w:ind w:left="6440" w:hangingChars="2300" w:hanging="6440"/>
        <w:rPr>
          <w:rFonts w:ascii="標楷體" w:eastAsia="標楷體" w:hAnsi="標楷體"/>
          <w:sz w:val="28"/>
          <w:szCs w:val="28"/>
        </w:rPr>
      </w:pPr>
      <w:r w:rsidRPr="003D09C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                       </w:t>
      </w:r>
      <w:r w:rsidRPr="003D09C6">
        <w:rPr>
          <w:rFonts w:ascii="標楷體" w:eastAsia="標楷體" w:hAnsi="標楷體" w:cs="Times New Roman" w:hint="eastAsia"/>
          <w:kern w:val="0"/>
          <w:sz w:val="28"/>
          <w:szCs w:val="28"/>
          <w:bdr w:val="single" w:sz="4" w:space="0" w:color="auto"/>
        </w:rPr>
        <w:t>AFC</w:t>
      </w:r>
      <w:r w:rsidRPr="003D09C6">
        <w:rPr>
          <w:rFonts w:ascii="標楷體" w:eastAsia="標楷體" w:hAnsi="標楷體" w:cs="Times New Roman" w:hint="eastAsia"/>
          <w:kern w:val="0"/>
          <w:sz w:val="28"/>
          <w:szCs w:val="28"/>
        </w:rPr>
        <w:t>：1.</w:t>
      </w:r>
      <w:r w:rsidRPr="003D09C6">
        <w:rPr>
          <w:rFonts w:ascii="標楷體" w:eastAsia="標楷體" w:hAnsi="標楷體" w:hint="eastAsia"/>
          <w:sz w:val="28"/>
          <w:szCs w:val="28"/>
        </w:rPr>
        <w:t>隨著產量的增加而</w:t>
      </w:r>
      <w:r w:rsidRPr="003D09C6">
        <w:rPr>
          <w:rFonts w:ascii="標楷體" w:eastAsia="標楷體" w:hAnsi="標楷體" w:hint="eastAsia"/>
          <w:sz w:val="28"/>
          <w:szCs w:val="28"/>
          <w:lang w:eastAsia="zh-HK"/>
        </w:rPr>
        <w:t>遞減</w:t>
      </w:r>
    </w:p>
    <w:p w:rsidR="00F96390" w:rsidRPr="003D09C6" w:rsidRDefault="00322CC5" w:rsidP="000033E4">
      <w:pPr>
        <w:spacing w:line="400" w:lineRule="exact"/>
        <w:ind w:left="5669" w:hangingChars="2362" w:hanging="5669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685D2E" wp14:editId="0DCB6503">
                <wp:simplePos x="0" y="0"/>
                <wp:positionH relativeFrom="column">
                  <wp:posOffset>30480</wp:posOffset>
                </wp:positionH>
                <wp:positionV relativeFrom="paragraph">
                  <wp:posOffset>230505</wp:posOffset>
                </wp:positionV>
                <wp:extent cx="19050" cy="2009775"/>
                <wp:effectExtent l="76200" t="38100" r="57150" b="28575"/>
                <wp:wrapNone/>
                <wp:docPr id="5" name="直線單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009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5" o:spid="_x0000_s1026" type="#_x0000_t32" style="position:absolute;margin-left:2.4pt;margin-top:18.15pt;width:1.5pt;height:15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" strokecolor="black [3213]">
                <v:stroke startarrow="block"/>
              </v:shape>
            </w:pict>
          </mc:Fallback>
        </mc:AlternateContent>
      </w:r>
      <w:r w:rsidR="00F96390" w:rsidRPr="003D09C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                            2.</w:t>
      </w:r>
      <w:r w:rsidR="00F96390" w:rsidRPr="003D09C6">
        <w:rPr>
          <w:rFonts w:ascii="標楷體" w:eastAsia="標楷體" w:hAnsi="標楷體" w:hint="eastAsia"/>
          <w:sz w:val="28"/>
          <w:szCs w:val="28"/>
        </w:rPr>
        <w:t>為一條</w:t>
      </w:r>
      <w:r w:rsidR="00F96390" w:rsidRPr="003D09C6">
        <w:rPr>
          <w:rFonts w:ascii="標楷體" w:eastAsia="標楷體" w:hAnsi="標楷體" w:hint="eastAsia"/>
          <w:sz w:val="28"/>
          <w:szCs w:val="28"/>
          <w:lang w:eastAsia="zh-HK"/>
        </w:rPr>
        <w:t>由左上向右下延伸接近</w:t>
      </w:r>
      <w:r w:rsidR="00F96390" w:rsidRPr="003D09C6">
        <w:rPr>
          <w:rFonts w:ascii="標楷體" w:eastAsia="標楷體" w:hAnsi="標楷體" w:hint="eastAsia"/>
          <w:sz w:val="28"/>
          <w:szCs w:val="28"/>
        </w:rPr>
        <w:t>橫軸的曲線，呈L字形</w:t>
      </w:r>
    </w:p>
    <w:p w:rsidR="00F96390" w:rsidRPr="003D09C6" w:rsidRDefault="00F96390" w:rsidP="000033E4">
      <w:pPr>
        <w:spacing w:beforeLines="50" w:before="180" w:line="400" w:lineRule="exact"/>
        <w:ind w:left="5810" w:hangingChars="2075" w:hanging="5810"/>
        <w:rPr>
          <w:rFonts w:ascii="標楷體" w:eastAsia="標楷體" w:hAnsi="標楷體" w:cs="Times New Roman"/>
          <w:kern w:val="0"/>
          <w:sz w:val="28"/>
          <w:szCs w:val="28"/>
        </w:rPr>
      </w:pPr>
      <w:r w:rsidRPr="003D09C6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7E22E2">
        <w:rPr>
          <w:rFonts w:ascii="標楷體" w:eastAsia="標楷體" w:hAnsi="標楷體" w:hint="eastAsia"/>
          <w:sz w:val="28"/>
          <w:szCs w:val="28"/>
        </w:rPr>
        <w:t xml:space="preserve">                          </w:t>
      </w:r>
      <w:r w:rsidRPr="003D09C6">
        <w:rPr>
          <w:rFonts w:ascii="標楷體" w:eastAsia="標楷體" w:hAnsi="標楷體" w:cs="Times New Roman" w:hint="eastAsia"/>
          <w:kern w:val="0"/>
          <w:sz w:val="28"/>
          <w:szCs w:val="28"/>
          <w:bdr w:val="single" w:sz="4" w:space="0" w:color="auto"/>
        </w:rPr>
        <w:t>AVC</w:t>
      </w:r>
      <w:r w:rsidRPr="003D09C6">
        <w:rPr>
          <w:rFonts w:ascii="標楷體" w:eastAsia="標楷體" w:hAnsi="標楷體" w:cs="Times New Roman" w:hint="eastAsia"/>
          <w:kern w:val="0"/>
          <w:sz w:val="28"/>
          <w:szCs w:val="28"/>
        </w:rPr>
        <w:t>：1.</w:t>
      </w:r>
      <w:r w:rsidRPr="003D09C6">
        <w:rPr>
          <w:rFonts w:ascii="標楷體" w:eastAsia="標楷體" w:hAnsi="標楷體" w:hint="eastAsia"/>
          <w:sz w:val="28"/>
          <w:szCs w:val="28"/>
        </w:rPr>
        <w:t>受邊際報酬遞減法則的影響，會隨著產量的增加先</w:t>
      </w:r>
      <w:r w:rsidR="00430822" w:rsidRPr="003D09C6">
        <w:rPr>
          <w:rFonts w:ascii="標楷體" w:eastAsia="標楷體" w:hAnsi="標楷體" w:hint="eastAsia"/>
          <w:sz w:val="28"/>
          <w:szCs w:val="28"/>
          <w:lang w:eastAsia="zh-HK"/>
        </w:rPr>
        <w:t>遞減再遞增</w:t>
      </w:r>
      <w:r w:rsidRPr="003D09C6">
        <w:rPr>
          <w:rFonts w:ascii="標楷體" w:eastAsia="標楷體" w:hAnsi="標楷體" w:hint="eastAsia"/>
          <w:sz w:val="28"/>
          <w:szCs w:val="28"/>
        </w:rPr>
        <w:t>，呈</w:t>
      </w:r>
      <w:r w:rsidR="00430822" w:rsidRPr="003D09C6">
        <w:rPr>
          <w:rFonts w:ascii="標楷體" w:eastAsia="標楷體" w:hAnsi="標楷體" w:hint="eastAsia"/>
          <w:sz w:val="28"/>
          <w:szCs w:val="28"/>
        </w:rPr>
        <w:t>U</w:t>
      </w:r>
      <w:r w:rsidRPr="003D09C6">
        <w:rPr>
          <w:rFonts w:ascii="標楷體" w:eastAsia="標楷體" w:hAnsi="標楷體" w:hint="eastAsia"/>
          <w:sz w:val="28"/>
          <w:szCs w:val="28"/>
        </w:rPr>
        <w:t>字形</w:t>
      </w:r>
    </w:p>
    <w:p w:rsidR="00F96390" w:rsidRPr="003D09C6" w:rsidRDefault="00430822" w:rsidP="000033E4">
      <w:pPr>
        <w:spacing w:beforeLines="50" w:before="180" w:line="400" w:lineRule="exact"/>
        <w:ind w:left="5670" w:hangingChars="2025" w:hanging="5670"/>
        <w:rPr>
          <w:rFonts w:ascii="標楷體" w:eastAsia="標楷體" w:hAnsi="標楷體"/>
          <w:kern w:val="0"/>
          <w:sz w:val="28"/>
          <w:szCs w:val="28"/>
        </w:rPr>
      </w:pPr>
      <w:r w:rsidRPr="003D09C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                       </w:t>
      </w:r>
      <w:r w:rsidRPr="003D09C6">
        <w:rPr>
          <w:rFonts w:ascii="標楷體" w:eastAsia="標楷體" w:hAnsi="標楷體" w:cs="Times New Roman" w:hint="eastAsia"/>
          <w:kern w:val="0"/>
          <w:sz w:val="28"/>
          <w:szCs w:val="28"/>
          <w:bdr w:val="single" w:sz="4" w:space="0" w:color="auto"/>
        </w:rPr>
        <w:t>AC</w:t>
      </w:r>
      <w:r w:rsidRPr="003D09C6">
        <w:rPr>
          <w:rFonts w:ascii="標楷體" w:eastAsia="標楷體" w:hAnsi="標楷體" w:cs="Times New Roman" w:hint="eastAsia"/>
          <w:kern w:val="0"/>
          <w:sz w:val="28"/>
          <w:szCs w:val="28"/>
        </w:rPr>
        <w:t>：</w:t>
      </w:r>
      <w:r w:rsidR="00B43C76" w:rsidRPr="003D09C6">
        <w:rPr>
          <w:rFonts w:ascii="標楷體" w:eastAsia="標楷體" w:hAnsi="標楷體" w:cs="Times New Roman" w:hint="eastAsia"/>
          <w:kern w:val="0"/>
          <w:sz w:val="28"/>
          <w:szCs w:val="28"/>
        </w:rPr>
        <w:t>1.</w:t>
      </w:r>
      <w:r w:rsidR="00B43C76" w:rsidRPr="003D09C6">
        <w:rPr>
          <w:rFonts w:ascii="標楷體" w:eastAsia="標楷體" w:hAnsi="標楷體" w:hint="eastAsia"/>
          <w:kern w:val="0"/>
          <w:sz w:val="28"/>
          <w:szCs w:val="28"/>
        </w:rPr>
        <w:t>受邊際報酬遞減法則的影響，會隨著產量</w:t>
      </w:r>
      <w:r w:rsidR="007E22E2">
        <w:rPr>
          <w:rFonts w:ascii="標楷體" w:eastAsia="標楷體" w:hAnsi="標楷體" w:hint="eastAsia"/>
          <w:kern w:val="0"/>
          <w:sz w:val="28"/>
          <w:szCs w:val="28"/>
        </w:rPr>
        <w:t xml:space="preserve">    </w:t>
      </w:r>
      <w:r w:rsidR="00B43C76" w:rsidRPr="003D09C6">
        <w:rPr>
          <w:rFonts w:ascii="標楷體" w:eastAsia="標楷體" w:hAnsi="標楷體" w:hint="eastAsia"/>
          <w:kern w:val="0"/>
          <w:sz w:val="28"/>
          <w:szCs w:val="28"/>
        </w:rPr>
        <w:t>的增加</w:t>
      </w:r>
      <w:r w:rsidR="000C4E5C" w:rsidRPr="003D09C6">
        <w:rPr>
          <w:rFonts w:ascii="標楷體" w:eastAsia="標楷體" w:hAnsi="標楷體" w:hint="eastAsia"/>
          <w:kern w:val="0"/>
          <w:sz w:val="28"/>
          <w:szCs w:val="28"/>
        </w:rPr>
        <w:t>先</w:t>
      </w:r>
      <w:r w:rsidR="000C4E5C" w:rsidRPr="003D09C6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遞減再遞增</w:t>
      </w:r>
      <w:r w:rsidR="000C4E5C" w:rsidRPr="003D09C6">
        <w:rPr>
          <w:rFonts w:ascii="標楷體" w:eastAsia="標楷體" w:hAnsi="標楷體" w:hint="eastAsia"/>
          <w:kern w:val="0"/>
          <w:sz w:val="28"/>
          <w:szCs w:val="28"/>
        </w:rPr>
        <w:t>，呈</w:t>
      </w:r>
      <w:r w:rsidR="000C4E5C" w:rsidRPr="003D09C6">
        <w:rPr>
          <w:rFonts w:ascii="標楷體" w:eastAsia="標楷體" w:hAnsi="標楷體"/>
          <w:kern w:val="0"/>
          <w:sz w:val="28"/>
          <w:szCs w:val="28"/>
        </w:rPr>
        <w:t>U</w:t>
      </w:r>
      <w:r w:rsidR="000C4E5C" w:rsidRPr="003D09C6">
        <w:rPr>
          <w:rFonts w:ascii="標楷體" w:eastAsia="標楷體" w:hAnsi="標楷體" w:hint="eastAsia"/>
          <w:kern w:val="0"/>
          <w:sz w:val="28"/>
          <w:szCs w:val="28"/>
        </w:rPr>
        <w:t>字形</w:t>
      </w:r>
    </w:p>
    <w:p w:rsidR="000C4E5C" w:rsidRPr="003D09C6" w:rsidRDefault="000033E4" w:rsidP="000033E4">
      <w:pPr>
        <w:spacing w:line="400" w:lineRule="exact"/>
        <w:ind w:left="5810" w:hangingChars="2421" w:hanging="5810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C3C3DE" wp14:editId="2E3E14BC">
                <wp:simplePos x="0" y="0"/>
                <wp:positionH relativeFrom="column">
                  <wp:posOffset>49530</wp:posOffset>
                </wp:positionH>
                <wp:positionV relativeFrom="paragraph">
                  <wp:posOffset>484505</wp:posOffset>
                </wp:positionV>
                <wp:extent cx="2371725" cy="0"/>
                <wp:effectExtent l="0" t="76200" r="28575" b="95250"/>
                <wp:wrapNone/>
                <wp:docPr id="6" name="直線單箭頭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straightConnector1">
                          <a:avLst/>
                        </a:prstGeom>
                        <a:ln cmpd="sng">
                          <a:solidFill>
                            <a:schemeClr val="tx1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6" o:spid="_x0000_s1026" type="#_x0000_t32" style="position:absolute;margin-left:3.9pt;margin-top:38.15pt;width:186.7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" strokecolor="black [3213]">
                <v:stroke endarrow="block"/>
              </v:shape>
            </w:pict>
          </mc:Fallback>
        </mc:AlternateContent>
      </w:r>
      <w:r w:rsidR="000C4E5C" w:rsidRPr="003D09C6">
        <w:rPr>
          <w:rFonts w:ascii="標楷體" w:eastAsia="標楷體" w:hAnsi="標楷體" w:hint="eastAsia"/>
          <w:kern w:val="0"/>
          <w:sz w:val="28"/>
          <w:szCs w:val="28"/>
        </w:rPr>
        <w:t xml:space="preserve">             </w:t>
      </w:r>
      <w:r w:rsidR="007E22E2">
        <w:rPr>
          <w:rFonts w:ascii="標楷體" w:eastAsia="標楷體" w:hAnsi="標楷體" w:hint="eastAsia"/>
          <w:kern w:val="0"/>
          <w:sz w:val="28"/>
          <w:szCs w:val="28"/>
        </w:rPr>
        <w:t xml:space="preserve">                          2</w:t>
      </w:r>
      <w:r w:rsidR="000C4E5C" w:rsidRPr="003D09C6">
        <w:rPr>
          <w:rFonts w:ascii="標楷體" w:eastAsia="標楷體" w:hAnsi="標楷體" w:cs="Times New Roman" w:hint="eastAsia"/>
          <w:kern w:val="0"/>
          <w:sz w:val="28"/>
          <w:szCs w:val="28"/>
        </w:rPr>
        <w:t>.</w:t>
      </w:r>
      <w:r w:rsidR="000C4E5C" w:rsidRPr="003D09C6">
        <w:rPr>
          <w:rFonts w:ascii="標楷體" w:eastAsia="標楷體" w:hAnsi="標楷體" w:hint="eastAsia"/>
          <w:sz w:val="28"/>
          <w:szCs w:val="28"/>
        </w:rPr>
        <w:t>AC與AVC的垂直距離</w:t>
      </w:r>
      <w:r w:rsidR="000C4E5C" w:rsidRPr="003D09C6">
        <w:rPr>
          <w:rFonts w:ascii="標楷體" w:eastAsia="標楷體" w:hAnsi="標楷體" w:hint="eastAsia"/>
          <w:sz w:val="28"/>
          <w:szCs w:val="28"/>
          <w:lang w:eastAsia="zh-HK"/>
        </w:rPr>
        <w:t>為</w:t>
      </w:r>
      <w:r w:rsidR="000C4E5C" w:rsidRPr="003D09C6">
        <w:rPr>
          <w:rFonts w:ascii="標楷體" w:eastAsia="標楷體" w:hAnsi="標楷體" w:cs="Times New Roman" w:hint="eastAsia"/>
          <w:kern w:val="0"/>
          <w:sz w:val="28"/>
          <w:szCs w:val="28"/>
        </w:rPr>
        <w:t>AFC，</w:t>
      </w:r>
      <w:r w:rsidR="000C4E5C" w:rsidRPr="003D09C6">
        <w:rPr>
          <w:rFonts w:ascii="標楷體" w:eastAsia="標楷體" w:hAnsi="標楷體" w:cs="Times New Roman" w:hint="eastAsia"/>
          <w:kern w:val="0"/>
          <w:sz w:val="28"/>
          <w:szCs w:val="28"/>
          <w:lang w:eastAsia="zh-HK"/>
        </w:rPr>
        <w:t>兩者距</w:t>
      </w:r>
      <w:r w:rsidR="000C4E5C" w:rsidRPr="003D09C6">
        <w:rPr>
          <w:rFonts w:ascii="標楷體" w:eastAsia="標楷體" w:hAnsi="標楷體" w:hint="eastAsia"/>
          <w:sz w:val="28"/>
          <w:szCs w:val="28"/>
          <w:lang w:eastAsia="zh-HK"/>
        </w:rPr>
        <w:t>離會愈來愈小</w:t>
      </w:r>
    </w:p>
    <w:p w:rsidR="000C4E5C" w:rsidRPr="003D09C6" w:rsidRDefault="000C4E5C" w:rsidP="000033E4">
      <w:pPr>
        <w:spacing w:beforeLines="50" w:before="180" w:line="400" w:lineRule="exact"/>
        <w:ind w:left="5670" w:hangingChars="2025" w:hanging="5670"/>
        <w:rPr>
          <w:rFonts w:ascii="標楷體" w:eastAsia="標楷體" w:hAnsi="標楷體"/>
          <w:kern w:val="0"/>
          <w:sz w:val="28"/>
          <w:szCs w:val="28"/>
        </w:rPr>
      </w:pPr>
      <w:r w:rsidRPr="003D09C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                       </w:t>
      </w:r>
      <w:r w:rsidRPr="003D09C6">
        <w:rPr>
          <w:rFonts w:ascii="標楷體" w:eastAsia="標楷體" w:hAnsi="標楷體" w:cs="Times New Roman" w:hint="eastAsia"/>
          <w:kern w:val="0"/>
          <w:sz w:val="28"/>
          <w:szCs w:val="28"/>
          <w:bdr w:val="single" w:sz="4" w:space="0" w:color="auto"/>
        </w:rPr>
        <w:t>MC</w:t>
      </w:r>
      <w:r w:rsidRPr="003D09C6">
        <w:rPr>
          <w:rFonts w:ascii="標楷體" w:eastAsia="標楷體" w:hAnsi="標楷體" w:cs="Times New Roman" w:hint="eastAsia"/>
          <w:kern w:val="0"/>
          <w:sz w:val="28"/>
          <w:szCs w:val="28"/>
        </w:rPr>
        <w:t>：1.</w:t>
      </w:r>
      <w:r w:rsidRPr="003D09C6">
        <w:rPr>
          <w:rFonts w:ascii="標楷體" w:eastAsia="標楷體" w:hAnsi="標楷體" w:hint="eastAsia"/>
          <w:kern w:val="0"/>
          <w:sz w:val="28"/>
          <w:szCs w:val="28"/>
        </w:rPr>
        <w:t>受邊際報酬遞減法則的影響，會隨著產量的增加先</w:t>
      </w:r>
      <w:r w:rsidRPr="003D09C6">
        <w:rPr>
          <w:rFonts w:ascii="標楷體" w:eastAsia="標楷體" w:hAnsi="標楷體" w:hint="eastAsia"/>
          <w:kern w:val="0"/>
          <w:sz w:val="28"/>
          <w:szCs w:val="28"/>
          <w:lang w:eastAsia="zh-HK"/>
        </w:rPr>
        <w:t>遞減再遞增</w:t>
      </w:r>
      <w:r w:rsidRPr="003D09C6">
        <w:rPr>
          <w:rFonts w:ascii="標楷體" w:eastAsia="標楷體" w:hAnsi="標楷體" w:hint="eastAsia"/>
          <w:kern w:val="0"/>
          <w:sz w:val="28"/>
          <w:szCs w:val="28"/>
        </w:rPr>
        <w:t>，呈</w:t>
      </w:r>
      <w:r w:rsidRPr="003D09C6">
        <w:rPr>
          <w:rFonts w:ascii="標楷體" w:eastAsia="標楷體" w:hAnsi="標楷體"/>
          <w:kern w:val="0"/>
          <w:sz w:val="28"/>
          <w:szCs w:val="28"/>
        </w:rPr>
        <w:t>U</w:t>
      </w:r>
      <w:r w:rsidRPr="003D09C6">
        <w:rPr>
          <w:rFonts w:ascii="標楷體" w:eastAsia="標楷體" w:hAnsi="標楷體" w:hint="eastAsia"/>
          <w:kern w:val="0"/>
          <w:sz w:val="28"/>
          <w:szCs w:val="28"/>
        </w:rPr>
        <w:t>字形</w:t>
      </w:r>
    </w:p>
    <w:p w:rsidR="000C4E5C" w:rsidRDefault="000C4E5C" w:rsidP="003D09C6">
      <w:pPr>
        <w:spacing w:line="400" w:lineRule="exact"/>
        <w:ind w:left="5670" w:hangingChars="2025" w:hanging="5670"/>
        <w:rPr>
          <w:rFonts w:ascii="標楷體" w:eastAsia="標楷體" w:hAnsi="標楷體" w:cs="Times New Roman" w:hint="eastAsia"/>
          <w:kern w:val="0"/>
          <w:sz w:val="28"/>
          <w:szCs w:val="28"/>
        </w:rPr>
      </w:pPr>
      <w:r w:rsidRPr="003D09C6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                                  </w:t>
      </w:r>
      <w:r w:rsidR="00957381" w:rsidRPr="003D09C6">
        <w:rPr>
          <w:rFonts w:ascii="標楷體" w:eastAsia="標楷體" w:hAnsi="標楷體" w:cs="Times New Roman" w:hint="eastAsia"/>
          <w:kern w:val="0"/>
          <w:sz w:val="28"/>
          <w:szCs w:val="28"/>
        </w:rPr>
        <w:t>2.</w:t>
      </w:r>
      <w:r w:rsidR="003D09C6" w:rsidRPr="003D09C6">
        <w:rPr>
          <w:rFonts w:ascii="標楷體" w:eastAsia="標楷體" w:hAnsi="標楷體" w:cs="Times New Roman" w:hint="eastAsia"/>
          <w:kern w:val="0"/>
          <w:sz w:val="28"/>
          <w:szCs w:val="28"/>
        </w:rPr>
        <w:t>MC</w:t>
      </w:r>
      <w:r w:rsidR="003D09C6" w:rsidRPr="003D09C6">
        <w:rPr>
          <w:rFonts w:ascii="標楷體" w:eastAsia="標楷體" w:hAnsi="標楷體" w:cs="Times New Roman" w:hint="eastAsia"/>
          <w:kern w:val="0"/>
          <w:sz w:val="28"/>
          <w:szCs w:val="28"/>
          <w:lang w:eastAsia="zh-HK"/>
        </w:rPr>
        <w:t>會先通過</w:t>
      </w:r>
      <w:r w:rsidR="003D09C6" w:rsidRPr="003D09C6">
        <w:rPr>
          <w:rFonts w:ascii="標楷體" w:eastAsia="標楷體" w:hAnsi="標楷體" w:cs="Times New Roman" w:hint="eastAsia"/>
          <w:kern w:val="0"/>
          <w:sz w:val="28"/>
          <w:szCs w:val="28"/>
        </w:rPr>
        <w:t>AVC</w:t>
      </w:r>
      <w:r w:rsidR="003D09C6" w:rsidRPr="003D09C6">
        <w:rPr>
          <w:rFonts w:ascii="標楷體" w:eastAsia="標楷體" w:hAnsi="標楷體" w:cs="Times New Roman" w:hint="eastAsia"/>
          <w:kern w:val="0"/>
          <w:sz w:val="28"/>
          <w:szCs w:val="28"/>
          <w:lang w:eastAsia="zh-HK"/>
        </w:rPr>
        <w:t>的最低點再通過</w:t>
      </w:r>
      <w:r w:rsidR="003D09C6" w:rsidRPr="003D09C6">
        <w:rPr>
          <w:rFonts w:ascii="標楷體" w:eastAsia="標楷體" w:hAnsi="標楷體" w:cs="Times New Roman" w:hint="eastAsia"/>
          <w:kern w:val="0"/>
          <w:sz w:val="28"/>
          <w:szCs w:val="28"/>
        </w:rPr>
        <w:t>AC</w:t>
      </w:r>
      <w:r w:rsidR="003D09C6" w:rsidRPr="003D09C6">
        <w:rPr>
          <w:rFonts w:ascii="標楷體" w:eastAsia="標楷體" w:hAnsi="標楷體" w:cs="Times New Roman" w:hint="eastAsia"/>
          <w:kern w:val="0"/>
          <w:sz w:val="28"/>
          <w:szCs w:val="28"/>
          <w:lang w:eastAsia="zh-HK"/>
        </w:rPr>
        <w:t>的最低點</w:t>
      </w:r>
    </w:p>
    <w:p w:rsidR="003260D9" w:rsidRDefault="003260D9" w:rsidP="003260D9">
      <w:pPr>
        <w:spacing w:line="400" w:lineRule="exact"/>
        <w:rPr>
          <w:rFonts w:ascii="標楷體" w:eastAsia="標楷體" w:hAnsi="標楷體" w:cs="Times New Roman" w:hint="eastAsia"/>
          <w:kern w:val="0"/>
          <w:sz w:val="28"/>
          <w:szCs w:val="28"/>
        </w:rPr>
      </w:pPr>
    </w:p>
    <w:p w:rsidR="00C25317" w:rsidRDefault="00C25317" w:rsidP="003260D9">
      <w:pPr>
        <w:spacing w:beforeLines="50" w:before="180" w:line="46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＊</w:t>
      </w:r>
      <w:r w:rsidR="003260D9" w:rsidRPr="003260D9">
        <w:rPr>
          <w:rFonts w:ascii="標楷體" w:eastAsia="標楷體" w:hAnsi="標楷體" w:hint="eastAsia"/>
          <w:sz w:val="28"/>
          <w:szCs w:val="28"/>
        </w:rPr>
        <w:t>邊際成本與平均變動成本的關係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＊</w:t>
      </w:r>
      <w:r w:rsidRPr="003260D9">
        <w:rPr>
          <w:rFonts w:ascii="標楷體" w:eastAsia="標楷體" w:hAnsi="標楷體" w:hint="eastAsia"/>
          <w:sz w:val="28"/>
          <w:szCs w:val="28"/>
        </w:rPr>
        <w:t>邊際成本與平均成本的關係</w:t>
      </w:r>
    </w:p>
    <w:tbl>
      <w:tblPr>
        <w:tblpPr w:leftFromText="180" w:rightFromText="180" w:vertAnchor="text" w:horzAnchor="page" w:tblpX="6048" w:tblpY="2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20"/>
      </w:tblGrid>
      <w:tr w:rsidR="00C25317" w:rsidRPr="003260D9" w:rsidTr="00C2531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317" w:rsidRPr="003260D9" w:rsidRDefault="00C25317" w:rsidP="00C25317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60D9">
              <w:rPr>
                <w:rFonts w:ascii="標楷體" w:eastAsia="標楷體" w:hAnsi="標楷體" w:hint="eastAsia"/>
                <w:sz w:val="28"/>
                <w:szCs w:val="28"/>
              </w:rPr>
              <w:t>1.MC</w:t>
            </w:r>
            <w:r w:rsidRPr="003260D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　＜　</w:t>
            </w:r>
            <w:r w:rsidRPr="003260D9">
              <w:rPr>
                <w:rFonts w:ascii="標楷體" w:eastAsia="標楷體" w:hAnsi="標楷體" w:hint="eastAsia"/>
                <w:sz w:val="28"/>
                <w:szCs w:val="28"/>
              </w:rPr>
              <w:t>AC，AC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</w:t>
            </w:r>
          </w:p>
        </w:tc>
      </w:tr>
      <w:tr w:rsidR="00C25317" w:rsidRPr="003260D9" w:rsidTr="00C2531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317" w:rsidRPr="003260D9" w:rsidRDefault="00C25317" w:rsidP="00C25317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60D9">
              <w:rPr>
                <w:rFonts w:ascii="標楷體" w:eastAsia="標楷體" w:hAnsi="標楷體" w:hint="eastAsia"/>
                <w:sz w:val="28"/>
                <w:szCs w:val="28"/>
              </w:rPr>
              <w:t>2.MC</w:t>
            </w:r>
            <w:r w:rsidRPr="003260D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　＝　</w:t>
            </w:r>
            <w:r w:rsidRPr="003260D9">
              <w:rPr>
                <w:rFonts w:ascii="標楷體" w:eastAsia="標楷體" w:hAnsi="標楷體" w:hint="eastAsia"/>
                <w:sz w:val="28"/>
                <w:szCs w:val="28"/>
              </w:rPr>
              <w:t>AC，AC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</w:t>
            </w:r>
          </w:p>
        </w:tc>
      </w:tr>
      <w:tr w:rsidR="00C25317" w:rsidRPr="003260D9" w:rsidTr="00C2531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317" w:rsidRPr="003260D9" w:rsidRDefault="00C25317" w:rsidP="00C25317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60D9">
              <w:rPr>
                <w:rFonts w:ascii="標楷體" w:eastAsia="標楷體" w:hAnsi="標楷體" w:hint="eastAsia"/>
                <w:sz w:val="28"/>
                <w:szCs w:val="28"/>
              </w:rPr>
              <w:t>3.MC</w:t>
            </w:r>
            <w:r w:rsidRPr="003260D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　＞　</w:t>
            </w:r>
            <w:r w:rsidRPr="003260D9">
              <w:rPr>
                <w:rFonts w:ascii="標楷體" w:eastAsia="標楷體" w:hAnsi="標楷體" w:hint="eastAsia"/>
                <w:sz w:val="28"/>
                <w:szCs w:val="28"/>
              </w:rPr>
              <w:t>AC，AC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</w:t>
            </w:r>
          </w:p>
        </w:tc>
      </w:tr>
    </w:tbl>
    <w:tbl>
      <w:tblPr>
        <w:tblpPr w:leftFromText="180" w:rightFromText="180" w:vertAnchor="text" w:horzAnchor="margin" w:tblpY="3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20"/>
      </w:tblGrid>
      <w:tr w:rsidR="00C25317" w:rsidRPr="003260D9" w:rsidTr="00C2531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317" w:rsidRPr="003260D9" w:rsidRDefault="00C25317" w:rsidP="00C25317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60D9">
              <w:rPr>
                <w:rFonts w:ascii="標楷體" w:eastAsia="標楷體" w:hAnsi="標楷體" w:hint="eastAsia"/>
                <w:sz w:val="28"/>
                <w:szCs w:val="28"/>
              </w:rPr>
              <w:t>1.MC</w:t>
            </w:r>
            <w:r w:rsidRPr="003260D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　＜　</w:t>
            </w:r>
            <w:r w:rsidRPr="003260D9">
              <w:rPr>
                <w:rFonts w:ascii="標楷體" w:eastAsia="標楷體" w:hAnsi="標楷體" w:hint="eastAsia"/>
                <w:sz w:val="28"/>
                <w:szCs w:val="28"/>
              </w:rPr>
              <w:t>AVC ，AVC</w:t>
            </w:r>
            <w:r w:rsidRPr="003260D9">
              <w:rPr>
                <w:rFonts w:ascii="標楷體" w:eastAsia="標楷體" w:hAnsi="標楷體" w:hint="eastAsia"/>
                <w:sz w:val="28"/>
                <w:szCs w:val="28"/>
              </w:rPr>
              <w:softHyphen/>
            </w:r>
            <w:r w:rsidRPr="003260D9">
              <w:rPr>
                <w:rFonts w:ascii="標楷體" w:eastAsia="標楷體" w:hAnsi="標楷體" w:hint="eastAsia"/>
                <w:sz w:val="28"/>
                <w:szCs w:val="28"/>
              </w:rPr>
              <w:softHyphen/>
            </w:r>
            <w:r w:rsidRPr="003260D9">
              <w:rPr>
                <w:rFonts w:ascii="標楷體" w:eastAsia="標楷體" w:hAnsi="標楷體" w:hint="eastAsia"/>
                <w:sz w:val="28"/>
                <w:szCs w:val="28"/>
              </w:rPr>
              <w:softHyphen/>
            </w:r>
            <w:r w:rsidRPr="003260D9">
              <w:rPr>
                <w:rFonts w:ascii="標楷體" w:eastAsia="標楷體" w:hAnsi="標楷體" w:hint="eastAsia"/>
                <w:sz w:val="28"/>
                <w:szCs w:val="28"/>
              </w:rPr>
              <w:softHyphen/>
            </w:r>
            <w:r w:rsidRPr="003260D9">
              <w:rPr>
                <w:rFonts w:ascii="標楷體" w:eastAsia="標楷體" w:hAnsi="標楷體" w:hint="eastAsia"/>
                <w:sz w:val="28"/>
                <w:szCs w:val="28"/>
              </w:rPr>
              <w:softHyphen/>
              <w:t>______</w:t>
            </w:r>
          </w:p>
        </w:tc>
      </w:tr>
      <w:tr w:rsidR="00C25317" w:rsidRPr="003260D9" w:rsidTr="00C2531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317" w:rsidRPr="003260D9" w:rsidRDefault="00C25317" w:rsidP="00C25317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60D9">
              <w:rPr>
                <w:rFonts w:ascii="標楷體" w:eastAsia="標楷體" w:hAnsi="標楷體" w:hint="eastAsia"/>
                <w:sz w:val="28"/>
                <w:szCs w:val="28"/>
              </w:rPr>
              <w:t>2.MC</w:t>
            </w:r>
            <w:r w:rsidRPr="003260D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　＝　</w:t>
            </w:r>
            <w:r w:rsidRPr="003260D9">
              <w:rPr>
                <w:rFonts w:ascii="標楷體" w:eastAsia="標楷體" w:hAnsi="標楷體" w:hint="eastAsia"/>
                <w:sz w:val="28"/>
                <w:szCs w:val="28"/>
              </w:rPr>
              <w:t>AVC，AVC_______</w:t>
            </w:r>
          </w:p>
        </w:tc>
      </w:tr>
      <w:tr w:rsidR="00C25317" w:rsidRPr="003260D9" w:rsidTr="00C2531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317" w:rsidRPr="003260D9" w:rsidRDefault="00C25317" w:rsidP="00C25317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60D9">
              <w:rPr>
                <w:rFonts w:ascii="標楷體" w:eastAsia="標楷體" w:hAnsi="標楷體" w:hint="eastAsia"/>
                <w:sz w:val="28"/>
                <w:szCs w:val="28"/>
              </w:rPr>
              <w:t>3.MC</w:t>
            </w:r>
            <w:r w:rsidRPr="003260D9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　＞　</w:t>
            </w:r>
            <w:r w:rsidRPr="003260D9">
              <w:rPr>
                <w:rFonts w:ascii="標楷體" w:eastAsia="標楷體" w:hAnsi="標楷體" w:hint="eastAsia"/>
                <w:sz w:val="28"/>
                <w:szCs w:val="28"/>
              </w:rPr>
              <w:t>AVC，AVC________</w:t>
            </w:r>
          </w:p>
        </w:tc>
      </w:tr>
    </w:tbl>
    <w:p w:rsidR="003260D9" w:rsidRPr="003260D9" w:rsidRDefault="00C25317" w:rsidP="003260D9">
      <w:pPr>
        <w:spacing w:beforeLines="50" w:before="180"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</w:p>
    <w:p w:rsidR="003260D9" w:rsidRPr="003260D9" w:rsidRDefault="003260D9" w:rsidP="003260D9">
      <w:pPr>
        <w:spacing w:line="460" w:lineRule="exact"/>
        <w:rPr>
          <w:rFonts w:ascii="標楷體" w:eastAsia="標楷體" w:hAnsi="標楷體" w:cs="Times New Roman" w:hint="eastAsia"/>
          <w:sz w:val="28"/>
          <w:szCs w:val="28"/>
        </w:rPr>
      </w:pPr>
    </w:p>
    <w:p w:rsidR="003260D9" w:rsidRDefault="003260D9" w:rsidP="003D09C6">
      <w:pPr>
        <w:spacing w:line="400" w:lineRule="exact"/>
        <w:ind w:left="5670" w:hangingChars="2025" w:hanging="5670"/>
        <w:rPr>
          <w:rFonts w:ascii="標楷體" w:eastAsia="標楷體" w:hAnsi="標楷體" w:cs="Times New Roman" w:hint="eastAsia"/>
          <w:kern w:val="0"/>
          <w:sz w:val="28"/>
          <w:szCs w:val="28"/>
        </w:rPr>
      </w:pPr>
    </w:p>
    <w:p w:rsidR="00C25317" w:rsidRDefault="00C25317" w:rsidP="003D09C6">
      <w:pPr>
        <w:spacing w:line="400" w:lineRule="exact"/>
        <w:ind w:left="5670" w:hangingChars="2025" w:hanging="5670"/>
        <w:rPr>
          <w:rFonts w:ascii="標楷體" w:eastAsia="標楷體" w:hAnsi="標楷體" w:cs="Times New Roman" w:hint="eastAsia"/>
          <w:kern w:val="0"/>
          <w:sz w:val="28"/>
          <w:szCs w:val="28"/>
        </w:rPr>
      </w:pPr>
    </w:p>
    <w:p w:rsidR="00C25317" w:rsidRDefault="00C25317" w:rsidP="003D09C6">
      <w:pPr>
        <w:spacing w:line="400" w:lineRule="exact"/>
        <w:ind w:left="5670" w:hangingChars="2025" w:hanging="5670"/>
        <w:rPr>
          <w:rFonts w:ascii="標楷體" w:eastAsia="標楷體" w:hAnsi="標楷體" w:hint="eastAsia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kern w:val="0"/>
          <w:sz w:val="28"/>
          <w:szCs w:val="28"/>
        </w:rPr>
        <w:t>＊</w:t>
      </w:r>
      <w:r w:rsidR="00B17EA3">
        <w:rPr>
          <w:rFonts w:ascii="標楷體" w:eastAsia="標楷體" w:hAnsi="標楷體" w:hint="eastAsia"/>
          <w:kern w:val="0"/>
          <w:sz w:val="28"/>
          <w:szCs w:val="28"/>
        </w:rPr>
        <w:t>平均成本與平均變動成本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</w:tblGrid>
      <w:tr w:rsidR="00B17EA3" w:rsidTr="00B17EA3">
        <w:tc>
          <w:tcPr>
            <w:tcW w:w="4361" w:type="dxa"/>
          </w:tcPr>
          <w:p w:rsidR="00B17EA3" w:rsidRDefault="00B17EA3" w:rsidP="003D09C6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AC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↑，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AVC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____________</w:t>
            </w:r>
          </w:p>
        </w:tc>
      </w:tr>
      <w:tr w:rsidR="00B17EA3" w:rsidTr="00B17EA3">
        <w:tc>
          <w:tcPr>
            <w:tcW w:w="4361" w:type="dxa"/>
          </w:tcPr>
          <w:p w:rsidR="00B17EA3" w:rsidRDefault="00B17EA3" w:rsidP="003D09C6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AC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↓，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AVC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____________</w:t>
            </w:r>
          </w:p>
        </w:tc>
      </w:tr>
    </w:tbl>
    <w:tbl>
      <w:tblPr>
        <w:tblStyle w:val="a3"/>
        <w:tblpPr w:leftFromText="180" w:rightFromText="180" w:vertAnchor="text" w:horzAnchor="page" w:tblpX="6043" w:tblpY="-835"/>
        <w:tblW w:w="0" w:type="auto"/>
        <w:tblLook w:val="04A0" w:firstRow="1" w:lastRow="0" w:firstColumn="1" w:lastColumn="0" w:noHBand="0" w:noVBand="1"/>
      </w:tblPr>
      <w:tblGrid>
        <w:gridCol w:w="4219"/>
      </w:tblGrid>
      <w:tr w:rsidR="00B17EA3" w:rsidTr="00B17EA3">
        <w:tc>
          <w:tcPr>
            <w:tcW w:w="4219" w:type="dxa"/>
          </w:tcPr>
          <w:p w:rsidR="00B17EA3" w:rsidRDefault="00B17EA3" w:rsidP="00B17EA3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AVC↑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AC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_____________</w:t>
            </w:r>
          </w:p>
        </w:tc>
      </w:tr>
      <w:tr w:rsidR="00B17EA3" w:rsidTr="00B17EA3">
        <w:tc>
          <w:tcPr>
            <w:tcW w:w="4219" w:type="dxa"/>
          </w:tcPr>
          <w:p w:rsidR="00B17EA3" w:rsidRDefault="00B17EA3" w:rsidP="00B17EA3">
            <w:pPr>
              <w:spacing w:line="40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AVC↓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AC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_____________</w:t>
            </w:r>
            <w:bookmarkStart w:id="0" w:name="_GoBack"/>
            <w:bookmarkEnd w:id="0"/>
          </w:p>
        </w:tc>
      </w:tr>
    </w:tbl>
    <w:p w:rsidR="00B17EA3" w:rsidRDefault="00B17EA3" w:rsidP="003D09C6">
      <w:pPr>
        <w:spacing w:line="400" w:lineRule="exact"/>
        <w:ind w:left="5670" w:hangingChars="2025" w:hanging="5670"/>
        <w:rPr>
          <w:rFonts w:ascii="標楷體" w:eastAsia="標楷體" w:hAnsi="標楷體" w:cs="Times New Roman" w:hint="eastAsia"/>
          <w:kern w:val="0"/>
          <w:sz w:val="28"/>
          <w:szCs w:val="28"/>
        </w:rPr>
      </w:pPr>
    </w:p>
    <w:p w:rsidR="00B17EA3" w:rsidRPr="003260D9" w:rsidRDefault="00B17EA3" w:rsidP="003D09C6">
      <w:pPr>
        <w:spacing w:line="400" w:lineRule="exact"/>
        <w:ind w:left="5670" w:hangingChars="2025" w:hanging="5670"/>
        <w:rPr>
          <w:rFonts w:ascii="標楷體" w:eastAsia="標楷體" w:hAnsi="標楷體" w:cs="Times New Roman"/>
          <w:kern w:val="0"/>
          <w:sz w:val="28"/>
          <w:szCs w:val="28"/>
        </w:rPr>
      </w:pPr>
    </w:p>
    <w:sectPr w:rsidR="00B17EA3" w:rsidRPr="003260D9" w:rsidSect="00AD557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1C6" w:rsidRDefault="000C21C6" w:rsidP="00B43C76">
      <w:r>
        <w:separator/>
      </w:r>
    </w:p>
  </w:endnote>
  <w:endnote w:type="continuationSeparator" w:id="0">
    <w:p w:rsidR="000C21C6" w:rsidRDefault="000C21C6" w:rsidP="00B4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1C6" w:rsidRDefault="000C21C6" w:rsidP="00B43C76">
      <w:r>
        <w:separator/>
      </w:r>
    </w:p>
  </w:footnote>
  <w:footnote w:type="continuationSeparator" w:id="0">
    <w:p w:rsidR="000C21C6" w:rsidRDefault="000C21C6" w:rsidP="00B43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AD7"/>
    <w:rsid w:val="000033E4"/>
    <w:rsid w:val="00023AD7"/>
    <w:rsid w:val="000C21C6"/>
    <w:rsid w:val="000C4E5C"/>
    <w:rsid w:val="001425C8"/>
    <w:rsid w:val="001531CD"/>
    <w:rsid w:val="0031097A"/>
    <w:rsid w:val="00322CC5"/>
    <w:rsid w:val="003260D9"/>
    <w:rsid w:val="003D09C6"/>
    <w:rsid w:val="003F0F52"/>
    <w:rsid w:val="003F2D76"/>
    <w:rsid w:val="00424CE3"/>
    <w:rsid w:val="00430822"/>
    <w:rsid w:val="005B5AFA"/>
    <w:rsid w:val="00754965"/>
    <w:rsid w:val="0077286A"/>
    <w:rsid w:val="007E22E2"/>
    <w:rsid w:val="00825B59"/>
    <w:rsid w:val="00866ABA"/>
    <w:rsid w:val="00951D94"/>
    <w:rsid w:val="00957381"/>
    <w:rsid w:val="00A45584"/>
    <w:rsid w:val="00AD5574"/>
    <w:rsid w:val="00B17EA3"/>
    <w:rsid w:val="00B43C76"/>
    <w:rsid w:val="00C2334C"/>
    <w:rsid w:val="00C25317"/>
    <w:rsid w:val="00C50517"/>
    <w:rsid w:val="00C65015"/>
    <w:rsid w:val="00CC6EEB"/>
    <w:rsid w:val="00E96547"/>
    <w:rsid w:val="00F9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43C7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43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43C76"/>
    <w:rPr>
      <w:sz w:val="20"/>
      <w:szCs w:val="20"/>
    </w:rPr>
  </w:style>
  <w:style w:type="paragraph" w:styleId="a8">
    <w:name w:val="List Paragraph"/>
    <w:basedOn w:val="a"/>
    <w:uiPriority w:val="34"/>
    <w:qFormat/>
    <w:rsid w:val="00951D9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43C7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43C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43C76"/>
    <w:rPr>
      <w:sz w:val="20"/>
      <w:szCs w:val="20"/>
    </w:rPr>
  </w:style>
  <w:style w:type="paragraph" w:styleId="a8">
    <w:name w:val="List Paragraph"/>
    <w:basedOn w:val="a"/>
    <w:uiPriority w:val="34"/>
    <w:qFormat/>
    <w:rsid w:val="00951D9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3E77B-47D6-4ECF-A846-7230164B1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dcterms:created xsi:type="dcterms:W3CDTF">2017-11-11T15:00:00Z</dcterms:created>
  <dcterms:modified xsi:type="dcterms:W3CDTF">2017-11-12T16:08:00Z</dcterms:modified>
</cp:coreProperties>
</file>