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90" w:rsidRPr="002D6407" w:rsidRDefault="00943290" w:rsidP="00C65001">
      <w:pPr>
        <w:widowControl/>
        <w:spacing w:after="100" w:afterAutospacing="1"/>
        <w:jc w:val="center"/>
        <w:rPr>
          <w:rFonts w:ascii="Arial" w:eastAsia="微軟正黑體" w:hAnsi="Arial" w:cs="Arial"/>
          <w:b/>
          <w:color w:val="C00000"/>
          <w:sz w:val="28"/>
          <w:shd w:val="clear" w:color="auto" w:fill="FFFFFF"/>
        </w:rPr>
      </w:pPr>
      <w:r w:rsidRPr="002D6407">
        <w:rPr>
          <w:rFonts w:ascii="Arial" w:eastAsia="微軟正黑體" w:hAnsi="Arial" w:cs="Arial"/>
          <w:b/>
          <w:color w:val="C00000"/>
          <w:kern w:val="0"/>
          <w:sz w:val="36"/>
        </w:rPr>
        <w:t>智慧家庭產品結構圖</w:t>
      </w:r>
    </w:p>
    <w:p w:rsidR="00943290" w:rsidRDefault="00943290" w:rsidP="00943290">
      <w:pPr>
        <w:widowControl/>
        <w:jc w:val="center"/>
        <w:rPr>
          <w:rFonts w:ascii="Verdana" w:hAnsi="Verdana"/>
          <w:b/>
          <w:bCs/>
          <w:color w:val="3E7398"/>
          <w:shd w:val="clear" w:color="auto" w:fill="FFFFFF"/>
        </w:rPr>
      </w:pPr>
    </w:p>
    <w:p w:rsidR="00943290" w:rsidRPr="00C7698E" w:rsidRDefault="00943290" w:rsidP="00943290">
      <w:pPr>
        <w:widowControl/>
        <w:jc w:val="center"/>
        <w:rPr>
          <w:rFonts w:ascii="Verdana" w:hAnsi="Verdana"/>
          <w:b/>
          <w:bCs/>
          <w:color w:val="3E7398"/>
          <w:shd w:val="clear" w:color="auto" w:fill="FFFFFF"/>
        </w:rPr>
      </w:pPr>
      <w:r>
        <w:rPr>
          <w:rFonts w:ascii="Verdana" w:hAnsi="Verdana"/>
          <w:b/>
          <w:bCs/>
          <w:noProof/>
          <w:color w:val="3E7398"/>
        </w:rPr>
        <w:drawing>
          <wp:inline distT="0" distB="0" distL="0" distR="0" wp14:anchorId="16836A6E" wp14:editId="4A96BA21">
            <wp:extent cx="5292969" cy="3330674"/>
            <wp:effectExtent l="0" t="0" r="3175" b="3175"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2016-05-26_05-48-1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2250" cy="3336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290" w:rsidRDefault="00943290" w:rsidP="00943290">
      <w:pPr>
        <w:sectPr w:rsidR="00943290" w:rsidSect="00E41D42">
          <w:footerReference w:type="default" r:id="rId9"/>
          <w:pgSz w:w="11906" w:h="16838" w:code="9"/>
          <w:pgMar w:top="737" w:right="851" w:bottom="737" w:left="851" w:header="567" w:footer="567" w:gutter="0"/>
          <w:cols w:space="425"/>
          <w:docGrid w:type="linesAndChars" w:linePitch="360"/>
        </w:sectPr>
      </w:pPr>
    </w:p>
    <w:p w:rsidR="00943290" w:rsidRPr="002D6407" w:rsidRDefault="00943290" w:rsidP="00C65001">
      <w:pPr>
        <w:widowControl/>
        <w:spacing w:after="100" w:afterAutospacing="1"/>
        <w:jc w:val="center"/>
        <w:rPr>
          <w:rFonts w:ascii="Arial" w:eastAsia="微軟正黑體" w:hAnsi="Arial" w:cs="Arial"/>
          <w:b/>
          <w:color w:val="C00000"/>
          <w:sz w:val="28"/>
          <w:shd w:val="clear" w:color="auto" w:fill="FFFFFF"/>
        </w:rPr>
      </w:pPr>
      <w:r>
        <w:rPr>
          <w:rFonts w:ascii="Arial" w:eastAsia="微軟正黑體" w:hAnsi="Arial" w:cs="Arial" w:hint="eastAsia"/>
          <w:b/>
          <w:color w:val="C00000"/>
          <w:kern w:val="0"/>
          <w:sz w:val="36"/>
        </w:rPr>
        <w:lastRenderedPageBreak/>
        <w:t>應用領域</w:t>
      </w:r>
    </w:p>
    <w:p w:rsidR="00943290" w:rsidRPr="00943290" w:rsidRDefault="00943290" w:rsidP="00943290">
      <w:pPr>
        <w:widowControl/>
        <w:jc w:val="center"/>
        <w:rPr>
          <w:rFonts w:asciiTheme="minorEastAsia" w:hAnsiTheme="minorEastAsia"/>
        </w:rPr>
      </w:pPr>
    </w:p>
    <w:p w:rsidR="00943290" w:rsidRPr="00943290" w:rsidRDefault="00943290" w:rsidP="00943290">
      <w:pPr>
        <w:widowControl/>
        <w:jc w:val="center"/>
        <w:rPr>
          <w:rFonts w:asciiTheme="minorEastAsia" w:hAnsiTheme="minorEastAsia"/>
        </w:rPr>
      </w:pPr>
    </w:p>
    <w:p w:rsidR="00943290" w:rsidRPr="00943290" w:rsidRDefault="00943290" w:rsidP="00943290">
      <w:pPr>
        <w:jc w:val="center"/>
        <w:rPr>
          <w:rFonts w:asciiTheme="minorEastAsia" w:hAnsiTheme="minorEastAsia"/>
        </w:rPr>
      </w:pPr>
      <w:r>
        <w:rPr>
          <w:rFonts w:ascii="Verdana" w:hAnsi="Verdana"/>
          <w:b/>
          <w:bCs/>
          <w:noProof/>
          <w:color w:val="3E7398"/>
          <w:shd w:val="clear" w:color="auto" w:fill="FFFFFF"/>
        </w:rPr>
        <w:drawing>
          <wp:inline distT="0" distB="0" distL="0" distR="0" wp14:anchorId="798E16C0" wp14:editId="5B0BC41A">
            <wp:extent cx="4103370" cy="2406015"/>
            <wp:effectExtent l="0" t="0" r="0" b="0"/>
            <wp:docPr id="55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圖片 55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3370" cy="240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290" w:rsidRPr="00943290" w:rsidRDefault="00943290" w:rsidP="00943290">
      <w:pPr>
        <w:jc w:val="center"/>
        <w:rPr>
          <w:rFonts w:asciiTheme="minorEastAsia" w:hAnsiTheme="minorEastAsia"/>
        </w:rPr>
      </w:pPr>
    </w:p>
    <w:p w:rsidR="00943290" w:rsidRPr="002D6407" w:rsidRDefault="00943290" w:rsidP="00C65001">
      <w:pPr>
        <w:pageBreakBefore/>
        <w:widowControl/>
        <w:spacing w:after="100" w:afterAutospacing="1"/>
        <w:jc w:val="center"/>
        <w:rPr>
          <w:rFonts w:ascii="Arial" w:eastAsia="微軟正黑體" w:hAnsi="Arial" w:cs="Arial"/>
          <w:b/>
          <w:color w:val="C00000"/>
          <w:kern w:val="0"/>
          <w:sz w:val="36"/>
        </w:rPr>
      </w:pPr>
      <w:r w:rsidRPr="002D6407">
        <w:rPr>
          <w:rFonts w:ascii="Arial" w:eastAsia="微軟正黑體" w:hAnsi="Arial" w:cs="Arial" w:hint="eastAsia"/>
          <w:b/>
          <w:color w:val="C00000"/>
          <w:kern w:val="0"/>
          <w:sz w:val="36"/>
        </w:rPr>
        <w:lastRenderedPageBreak/>
        <w:t>系統架構</w:t>
      </w:r>
    </w:p>
    <w:p w:rsidR="004A4E79" w:rsidRPr="00DE77E7" w:rsidRDefault="004A4E79" w:rsidP="004A4E79">
      <w:pPr>
        <w:snapToGrid w:val="0"/>
        <w:rPr>
          <w:rFonts w:ascii="微軟正黑體" w:eastAsia="微軟正黑體" w:hAnsi="微軟正黑體"/>
          <w:b/>
          <w:color w:val="0070C0"/>
          <w:sz w:val="16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D6EF920" wp14:editId="55583F1A">
            <wp:simplePos x="0" y="0"/>
            <wp:positionH relativeFrom="column">
              <wp:posOffset>1137920</wp:posOffset>
            </wp:positionH>
            <wp:positionV relativeFrom="paragraph">
              <wp:posOffset>277495</wp:posOffset>
            </wp:positionV>
            <wp:extent cx="5274000" cy="3250800"/>
            <wp:effectExtent l="0" t="0" r="79375" b="0"/>
            <wp:wrapNone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77E7">
        <w:rPr>
          <w:rFonts w:ascii="微軟正黑體" w:eastAsia="微軟正黑體" w:hAnsi="微軟正黑體" w:hint="eastAsia"/>
          <w:b/>
          <w:color w:val="0070C0"/>
          <w:sz w:val="16"/>
        </w:rPr>
        <w:t>社區系統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門禁管理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社區對</w:t>
      </w:r>
      <w:r w:rsidR="00701EF5">
        <w:rPr>
          <w:rFonts w:ascii="微軟正黑體" w:eastAsia="微軟正黑體" w:hAnsi="微軟正黑體" w:hint="eastAsia"/>
          <w:sz w:val="16"/>
        </w:rPr>
        <w:t>講</w:t>
      </w:r>
      <w:bookmarkStart w:id="0" w:name="_GoBack"/>
      <w:bookmarkEnd w:id="0"/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社區資訊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社區聯防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公共監視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中央監控</w:t>
      </w:r>
    </w:p>
    <w:p w:rsidR="004A4E79" w:rsidRPr="00DE77E7" w:rsidRDefault="004A4E79" w:rsidP="004A4E79">
      <w:pPr>
        <w:snapToGrid w:val="0"/>
        <w:rPr>
          <w:rFonts w:ascii="微軟正黑體" w:eastAsia="微軟正黑體" w:hAnsi="微軟正黑體"/>
          <w:b/>
          <w:color w:val="0070C0"/>
          <w:sz w:val="16"/>
        </w:rPr>
      </w:pPr>
      <w:r w:rsidRPr="00DE77E7">
        <w:rPr>
          <w:rFonts w:ascii="微軟正黑體" w:eastAsia="微軟正黑體" w:hAnsi="微軟正黑體" w:hint="eastAsia"/>
          <w:b/>
          <w:color w:val="0070C0"/>
          <w:sz w:val="16"/>
        </w:rPr>
        <w:t>住宅系統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防災防盜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通訊整合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居家情資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生活資訊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節能管理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健康護理</w:t>
      </w:r>
    </w:p>
    <w:p w:rsidR="004A4E79" w:rsidRPr="00DE77E7" w:rsidRDefault="004A4E79" w:rsidP="004A4E79">
      <w:pPr>
        <w:snapToGrid w:val="0"/>
        <w:rPr>
          <w:rFonts w:ascii="微軟正黑體" w:eastAsia="微軟正黑體" w:hAnsi="微軟正黑體"/>
          <w:b/>
          <w:color w:val="0070C0"/>
          <w:sz w:val="16"/>
        </w:rPr>
      </w:pPr>
      <w:r w:rsidRPr="00DE77E7">
        <w:rPr>
          <w:rFonts w:ascii="微軟正黑體" w:eastAsia="微軟正黑體" w:hAnsi="微軟正黑體" w:hint="eastAsia"/>
          <w:b/>
          <w:color w:val="0070C0"/>
          <w:sz w:val="16"/>
        </w:rPr>
        <w:t>雲端服務系統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遠端管理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物業管理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服務供裝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異業服務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加值服務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數位服務</w:t>
      </w:r>
    </w:p>
    <w:p w:rsidR="004A4E79" w:rsidRPr="004A4E79" w:rsidRDefault="004A4E79" w:rsidP="00C65001">
      <w:pPr>
        <w:widowControl/>
        <w:spacing w:after="100" w:afterAutospacing="1"/>
        <w:jc w:val="center"/>
        <w:rPr>
          <w:rFonts w:ascii="Arial" w:eastAsia="微軟正黑體" w:hAnsi="Arial" w:cs="Arial"/>
          <w:b/>
          <w:color w:val="C00000"/>
          <w:sz w:val="28"/>
          <w:shd w:val="clear" w:color="auto" w:fill="FFFFFF"/>
        </w:rPr>
      </w:pPr>
      <w:r>
        <w:rPr>
          <w:rFonts w:ascii="Arial" w:eastAsia="微軟正黑體" w:hAnsi="Arial" w:cs="Arial" w:hint="eastAsia"/>
          <w:b/>
          <w:color w:val="C00000"/>
          <w:kern w:val="0"/>
          <w:sz w:val="36"/>
        </w:rPr>
        <w:t>數據分析</w:t>
      </w:r>
    </w:p>
    <w:p w:rsidR="004A4E79" w:rsidRPr="00C7698E" w:rsidRDefault="004A4E79" w:rsidP="004A4E79">
      <w:pPr>
        <w:widowControl/>
        <w:spacing w:before="360" w:after="480"/>
        <w:jc w:val="center"/>
        <w:rPr>
          <w:rFonts w:ascii="Verdana" w:eastAsia="新細明體" w:hAnsi="Verdana" w:cs="新細明體"/>
          <w:color w:val="006699"/>
          <w:kern w:val="0"/>
          <w:sz w:val="23"/>
          <w:szCs w:val="23"/>
        </w:rPr>
      </w:pPr>
      <w:r w:rsidRPr="00B93687">
        <w:rPr>
          <w:rFonts w:ascii="微軟正黑體" w:eastAsia="微軟正黑體" w:hAnsi="微軟正黑體"/>
          <w:b/>
          <w:color w:val="006699"/>
          <w:sz w:val="32"/>
          <w:szCs w:val="23"/>
          <w:shd w:val="clear" w:color="auto" w:fill="FFFFFF"/>
        </w:rPr>
        <w:t>台灣智能家庭應用需求比重</w:t>
      </w:r>
    </w:p>
    <w:tbl>
      <w:tblPr>
        <w:tblStyle w:val="GridTable5DarkAccent1"/>
        <w:tblW w:w="3539" w:type="dxa"/>
        <w:tblLook w:val="04A0" w:firstRow="1" w:lastRow="0" w:firstColumn="1" w:lastColumn="0" w:noHBand="0" w:noVBand="1"/>
      </w:tblPr>
      <w:tblGrid>
        <w:gridCol w:w="1838"/>
        <w:gridCol w:w="1701"/>
      </w:tblGrid>
      <w:tr w:rsidR="004A4E79" w:rsidRPr="009E2B88" w:rsidTr="006045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single" w:sz="4" w:space="0" w:color="FFFFFF" w:themeColor="background1"/>
            </w:tcBorders>
            <w:shd w:val="clear" w:color="auto" w:fill="2E74B5" w:themeFill="accent1" w:themeFillShade="BF"/>
            <w:noWrap/>
            <w:hideMark/>
          </w:tcPr>
          <w:p w:rsidR="004A4E79" w:rsidRPr="00623073" w:rsidRDefault="004A4E79" w:rsidP="00604593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智能家庭應用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shd w:val="clear" w:color="auto" w:fill="2E74B5" w:themeFill="accent1" w:themeFillShade="BF"/>
            <w:noWrap/>
            <w:hideMark/>
          </w:tcPr>
          <w:p w:rsidR="004A4E79" w:rsidRPr="009E2B88" w:rsidRDefault="004A4E79" w:rsidP="00604593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需求比重</w:t>
            </w:r>
          </w:p>
        </w:tc>
      </w:tr>
      <w:tr w:rsidR="004A4E79" w:rsidRPr="009E2B88" w:rsidTr="006045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604593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家庭資訊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604593">
            <w:pPr>
              <w:widowControl/>
              <w:ind w:right="45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16%</w:t>
            </w:r>
          </w:p>
        </w:tc>
      </w:tr>
      <w:tr w:rsidR="004A4E79" w:rsidRPr="009E2B88" w:rsidTr="00604593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604593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家庭學習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604593">
            <w:pPr>
              <w:widowControl/>
              <w:ind w:right="45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9%</w:t>
            </w:r>
          </w:p>
        </w:tc>
      </w:tr>
      <w:tr w:rsidR="004A4E79" w:rsidRPr="009E2B88" w:rsidTr="006045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604593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家庭控制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604593">
            <w:pPr>
              <w:widowControl/>
              <w:ind w:right="45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15%</w:t>
            </w:r>
          </w:p>
        </w:tc>
      </w:tr>
      <w:tr w:rsidR="004A4E79" w:rsidRPr="009E2B88" w:rsidTr="00604593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604593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家庭影音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604593">
            <w:pPr>
              <w:widowControl/>
              <w:ind w:right="45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30%</w:t>
            </w:r>
          </w:p>
        </w:tc>
      </w:tr>
      <w:tr w:rsidR="004A4E79" w:rsidRPr="009E2B88" w:rsidTr="006045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604593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家庭照護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604593">
            <w:pPr>
              <w:widowControl/>
              <w:ind w:right="45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7%</w:t>
            </w:r>
          </w:p>
        </w:tc>
      </w:tr>
      <w:tr w:rsidR="004A4E79" w:rsidRPr="009E2B88" w:rsidTr="00604593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604593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家庭安全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604593">
            <w:pPr>
              <w:widowControl/>
              <w:ind w:right="45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21%</w:t>
            </w:r>
          </w:p>
        </w:tc>
      </w:tr>
      <w:tr w:rsidR="004A4E79" w:rsidRPr="009E2B88" w:rsidTr="006045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604593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其他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604593">
            <w:pPr>
              <w:widowControl/>
              <w:ind w:right="45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2%</w:t>
            </w:r>
          </w:p>
        </w:tc>
      </w:tr>
    </w:tbl>
    <w:p w:rsidR="004A4E79" w:rsidRPr="00C7698E" w:rsidRDefault="004A4E79" w:rsidP="004A4E79">
      <w:pPr>
        <w:widowControl/>
        <w:spacing w:before="100" w:beforeAutospacing="1" w:after="100" w:afterAutospacing="1"/>
        <w:rPr>
          <w:rFonts w:ascii="Verdana" w:eastAsia="新細明體" w:hAnsi="Verdana" w:cs="新細明體"/>
          <w:color w:val="006699"/>
          <w:kern w:val="0"/>
          <w:sz w:val="23"/>
          <w:szCs w:val="23"/>
        </w:rPr>
      </w:pPr>
    </w:p>
    <w:p w:rsidR="004A4E79" w:rsidRPr="002D6407" w:rsidRDefault="004A4E79" w:rsidP="00C65001">
      <w:pPr>
        <w:widowControl/>
        <w:spacing w:after="100" w:afterAutospacing="1"/>
        <w:jc w:val="center"/>
        <w:rPr>
          <w:rFonts w:ascii="Arial" w:eastAsia="微軟正黑體" w:hAnsi="Arial" w:cs="Arial"/>
          <w:b/>
          <w:color w:val="C00000"/>
          <w:kern w:val="0"/>
          <w:sz w:val="36"/>
        </w:rPr>
      </w:pPr>
      <w:r w:rsidRPr="002D6407">
        <w:rPr>
          <w:rFonts w:ascii="Arial" w:eastAsia="微軟正黑體" w:hAnsi="Arial" w:cs="Arial"/>
          <w:b/>
          <w:color w:val="C00000"/>
          <w:kern w:val="0"/>
          <w:sz w:val="36"/>
        </w:rPr>
        <w:t>智慧家庭未來趨勢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7"/>
        <w:gridCol w:w="8033"/>
      </w:tblGrid>
      <w:tr w:rsidR="004A4E79" w:rsidRPr="001A5F49" w:rsidTr="00604593">
        <w:trPr>
          <w:trHeight w:val="20"/>
          <w:jc w:val="center"/>
        </w:trPr>
        <w:tc>
          <w:tcPr>
            <w:tcW w:w="10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 w:themeFill="accent4" w:themeFillTint="33"/>
            <w:vAlign w:val="center"/>
            <w:hideMark/>
          </w:tcPr>
          <w:p w:rsidR="004A4E79" w:rsidRPr="000A32C3" w:rsidRDefault="004A4E79" w:rsidP="00BE05AD">
            <w:pPr>
              <w:widowControl/>
              <w:jc w:val="distribute"/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</w:pPr>
            <w:r w:rsidRPr="000A32C3"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  <w:t>節能環保</w:t>
            </w:r>
          </w:p>
        </w:tc>
        <w:tc>
          <w:tcPr>
            <w:tcW w:w="3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8E5"/>
            <w:vAlign w:val="center"/>
            <w:hideMark/>
          </w:tcPr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最常見的包括：</w:t>
            </w:r>
          </w:p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(1)關閉非使用中的設備電源</w:t>
            </w:r>
            <w:r w:rsidRPr="00F64F23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。</w:t>
            </w:r>
          </w:p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(2)換用能源效率高的電器產品</w:t>
            </w:r>
            <w:r w:rsidRPr="00F64F23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。</w:t>
            </w:r>
          </w:p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(3)即時因天候、溫度的改變，調整家中電器設備的使用狀態(如冷暖氣、除濕機等)。透過電能管理來減少不必要的能源浪費，節省成本。</w:t>
            </w:r>
          </w:p>
        </w:tc>
      </w:tr>
      <w:tr w:rsidR="004A4E79" w:rsidRPr="001A5F49" w:rsidTr="00604593">
        <w:trPr>
          <w:trHeight w:val="20"/>
          <w:jc w:val="center"/>
        </w:trPr>
        <w:tc>
          <w:tcPr>
            <w:tcW w:w="10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4E79" w:rsidRPr="000A32C3" w:rsidRDefault="004A4E79" w:rsidP="00BE05AD">
            <w:pPr>
              <w:widowControl/>
              <w:jc w:val="distribute"/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</w:pPr>
            <w:r w:rsidRPr="000A32C3"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  <w:t>智慧居家照護</w:t>
            </w:r>
          </w:p>
        </w:tc>
        <w:tc>
          <w:tcPr>
            <w:tcW w:w="3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AF4"/>
            <w:vAlign w:val="center"/>
            <w:hideMark/>
          </w:tcPr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包括</w:t>
            </w:r>
            <w:r w:rsidRPr="00F64F23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：</w:t>
            </w: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智慧聲控、空調、WSN居家環境監視、氣體偵測及辨識系統、壓力感測陣列、跌倒感知、浴室</w:t>
            </w:r>
            <w:proofErr w:type="gramStart"/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滑濕警</w:t>
            </w:r>
            <w:proofErr w:type="gramEnd"/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示，而個人健康醫療系統、遠距醫療診斷系統、兒童安全監測、無線生理監測整合等項目，則將為未來醫療服務目標。</w:t>
            </w:r>
          </w:p>
        </w:tc>
      </w:tr>
      <w:tr w:rsidR="004A4E79" w:rsidRPr="001A5F49" w:rsidTr="00604593">
        <w:trPr>
          <w:trHeight w:val="20"/>
          <w:jc w:val="center"/>
        </w:trPr>
        <w:tc>
          <w:tcPr>
            <w:tcW w:w="10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E2F3" w:themeFill="accent5" w:themeFillTint="33"/>
            <w:vAlign w:val="center"/>
            <w:hideMark/>
          </w:tcPr>
          <w:p w:rsidR="004A4E79" w:rsidRPr="000A32C3" w:rsidRDefault="004A4E79" w:rsidP="00BE05AD">
            <w:pPr>
              <w:widowControl/>
              <w:jc w:val="distribute"/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</w:pPr>
            <w:r w:rsidRPr="000A32C3"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  <w:t>居家品質</w:t>
            </w:r>
          </w:p>
        </w:tc>
        <w:tc>
          <w:tcPr>
            <w:tcW w:w="3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9F6"/>
            <w:vAlign w:val="center"/>
            <w:hideMark/>
          </w:tcPr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太陽能追蹤控制、電池最大功率追蹤、節能隔熱板、優質通風系統等項目，則為綠建築與居家生活發展方向。</w:t>
            </w:r>
          </w:p>
        </w:tc>
      </w:tr>
    </w:tbl>
    <w:p w:rsidR="00943290" w:rsidRPr="004A4E79" w:rsidRDefault="00943290" w:rsidP="004A4E79">
      <w:pPr>
        <w:rPr>
          <w:rFonts w:asciiTheme="minorEastAsia" w:hAnsiTheme="minorEastAsia"/>
        </w:rPr>
      </w:pPr>
    </w:p>
    <w:sectPr w:rsidR="00943290" w:rsidRPr="004A4E79" w:rsidSect="00E41D42">
      <w:type w:val="continuous"/>
      <w:pgSz w:w="11906" w:h="16838" w:code="9"/>
      <w:pgMar w:top="737" w:right="851" w:bottom="737" w:left="851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037" w:rsidRDefault="00AA4037">
      <w:r>
        <w:separator/>
      </w:r>
    </w:p>
  </w:endnote>
  <w:endnote w:type="continuationSeparator" w:id="0">
    <w:p w:rsidR="00AA4037" w:rsidRDefault="00AA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2C3" w:rsidRPr="000A32C3" w:rsidRDefault="004A4E79" w:rsidP="000A32C3">
    <w:pPr>
      <w:pStyle w:val="a3"/>
      <w:jc w:val="center"/>
      <w:rPr>
        <w:rFonts w:ascii="Arial" w:hAnsi="Arial" w:cs="Arial"/>
      </w:rPr>
    </w:pPr>
    <w:r w:rsidRPr="000A32C3">
      <w:rPr>
        <w:rFonts w:ascii="Arial" w:hAnsi="Arial" w:cs="Arial"/>
        <w:sz w:val="22"/>
      </w:rPr>
      <w:fldChar w:fldCharType="begin"/>
    </w:r>
    <w:r w:rsidRPr="000A32C3">
      <w:rPr>
        <w:rFonts w:ascii="Arial" w:hAnsi="Arial" w:cs="Arial"/>
        <w:sz w:val="22"/>
      </w:rPr>
      <w:instrText>PAGE   \* MERGEFORMAT</w:instrText>
    </w:r>
    <w:r w:rsidRPr="000A32C3">
      <w:rPr>
        <w:rFonts w:ascii="Arial" w:hAnsi="Arial" w:cs="Arial"/>
        <w:sz w:val="22"/>
      </w:rPr>
      <w:fldChar w:fldCharType="separate"/>
    </w:r>
    <w:r w:rsidR="00701EF5" w:rsidRPr="00701EF5">
      <w:rPr>
        <w:rFonts w:ascii="Arial" w:hAnsi="Arial" w:cs="Arial"/>
        <w:noProof/>
        <w:sz w:val="22"/>
        <w:lang w:val="zh-TW"/>
      </w:rPr>
      <w:t>2</w:t>
    </w:r>
    <w:r w:rsidRPr="000A32C3">
      <w:rPr>
        <w:rFonts w:ascii="Arial" w:hAnsi="Arial" w:cs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037" w:rsidRDefault="00AA4037">
      <w:r>
        <w:separator/>
      </w:r>
    </w:p>
  </w:footnote>
  <w:footnote w:type="continuationSeparator" w:id="0">
    <w:p w:rsidR="00AA4037" w:rsidRDefault="00AA4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57580"/>
    <w:multiLevelType w:val="hybridMultilevel"/>
    <w:tmpl w:val="1182EB38"/>
    <w:lvl w:ilvl="0" w:tplc="9EDCFB4A">
      <w:start w:val="1"/>
      <w:numFmt w:val="bullet"/>
      <w:suff w:val="space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6A"/>
    <w:rsid w:val="004A4E79"/>
    <w:rsid w:val="00563F6A"/>
    <w:rsid w:val="0058615A"/>
    <w:rsid w:val="005F5B6E"/>
    <w:rsid w:val="006C1B82"/>
    <w:rsid w:val="00701EF5"/>
    <w:rsid w:val="00943290"/>
    <w:rsid w:val="00AA4037"/>
    <w:rsid w:val="00BE05AD"/>
    <w:rsid w:val="00BE58FE"/>
    <w:rsid w:val="00C65001"/>
    <w:rsid w:val="00E4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432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43290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43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94329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4A4E79"/>
    <w:pPr>
      <w:ind w:left="480"/>
    </w:pPr>
  </w:style>
  <w:style w:type="table" w:customStyle="1" w:styleId="GridTable5DarkAccent1">
    <w:name w:val="Grid Table 5 Dark Accent 1"/>
    <w:basedOn w:val="a1"/>
    <w:uiPriority w:val="50"/>
    <w:rsid w:val="004A4E7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a8">
    <w:name w:val="header"/>
    <w:basedOn w:val="a"/>
    <w:link w:val="a9"/>
    <w:uiPriority w:val="99"/>
    <w:unhideWhenUsed/>
    <w:rsid w:val="00E41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41D4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432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43290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43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94329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4A4E79"/>
    <w:pPr>
      <w:ind w:left="480"/>
    </w:pPr>
  </w:style>
  <w:style w:type="table" w:customStyle="1" w:styleId="GridTable5DarkAccent1">
    <w:name w:val="Grid Table 5 Dark Accent 1"/>
    <w:basedOn w:val="a1"/>
    <w:uiPriority w:val="50"/>
    <w:rsid w:val="004A4E7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a8">
    <w:name w:val="header"/>
    <w:basedOn w:val="a"/>
    <w:link w:val="a9"/>
    <w:uiPriority w:val="99"/>
    <w:unhideWhenUsed/>
    <w:rsid w:val="00E41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41D4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D966F7E-7827-452F-A1AE-D259C164C0E7}" type="doc">
      <dgm:prSet loTypeId="urn:microsoft.com/office/officeart/2005/8/layout/hierarchy6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9C741FB1-5DED-4489-A291-1680F0ADED0C}">
      <dgm:prSet phldrT="[文字]" custT="1"/>
      <dgm:spPr>
        <a:solidFill>
          <a:schemeClr val="accent2"/>
        </a:solidFill>
      </dgm:spPr>
      <dgm:t>
        <a:bodyPr/>
        <a:lstStyle/>
        <a:p>
          <a:r>
            <a:rPr lang="zh-TW" altLang="en-US" sz="18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系統架構</a:t>
          </a:r>
          <a:endParaRPr lang="zh-TW" altLang="en-US" sz="18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1932AF5-FFE0-48C2-8465-CC2FFEB57944}" type="parTrans" cxnId="{AC460F2D-BB14-4D18-AA30-6F3E1326FCCB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E7081D7-C3F2-46A5-9965-EA868724379A}" type="sibTrans" cxnId="{AC460F2D-BB14-4D18-AA30-6F3E1326FCCB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60B6C23-F8F2-489E-969A-CD11EC2899AA}">
      <dgm:prSet custT="1"/>
      <dgm:spPr/>
      <dgm:t>
        <a:bodyPr/>
        <a:lstStyle/>
        <a:p>
          <a:r>
            <a:rPr lang="zh-TW" altLang="en-US" sz="16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社區系統</a:t>
          </a:r>
          <a:endParaRPr lang="zh-TW" altLang="en-US" sz="16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97A3F85-41D0-47ED-BBD8-06755BB20DDA}" type="parTrans" cxnId="{070DFAC5-23E5-4972-963F-10643C0B08E9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DB704C3-6EEC-4DD2-8DB7-1135EAEC8F92}" type="sibTrans" cxnId="{070DFAC5-23E5-4972-963F-10643C0B08E9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2C5A9FC-B4F3-4744-A7A3-CCBB4CE928A5}">
      <dgm:prSet custT="1"/>
      <dgm:spPr/>
      <dgm:t>
        <a:bodyPr/>
        <a:lstStyle/>
        <a:p>
          <a:r>
            <a:rPr lang="zh-TW" altLang="en-US" sz="105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  <a:endParaRPr lang="zh-TW" sz="105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999F927-C6D4-4953-B48B-165E776E6A9C}" type="parTrans" cxnId="{3626EDD2-7790-4AEB-975F-CA5D0815AB6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741B6134-984A-4F89-AA8F-3048456073D6}" type="sibTrans" cxnId="{3626EDD2-7790-4AEB-975F-CA5D0815AB6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541C0DE-4B81-46E4-8AB4-B7AC19FB388F}">
      <dgm:prSet custT="1"/>
      <dgm:spPr/>
      <dgm:t>
        <a:bodyPr/>
        <a:lstStyle/>
        <a:p>
          <a:r>
            <a:rPr lang="zh-TW" altLang="en-US" sz="16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住宅系統</a:t>
          </a:r>
          <a:endParaRPr lang="zh-TW" altLang="en-US" sz="16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30127CC-8AE9-4F8C-AB10-FE5C08C84418}" type="parTrans" cxnId="{9FF336DB-F1BC-4215-A9EE-C470DD897C9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E87C7BE-57CB-4445-BACC-3F5ED753D08D}" type="sibTrans" cxnId="{9FF336DB-F1BC-4215-A9EE-C470DD897C9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8B69C89-B6C2-4422-8869-700D8767E9E5}">
      <dgm:prSet custT="1"/>
      <dgm:spPr/>
      <dgm:t>
        <a:bodyPr/>
        <a:lstStyle/>
        <a:p>
          <a:r>
            <a:rPr lang="zh-TW" altLang="en-US" sz="105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  <a:endParaRPr lang="zh-TW" sz="105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B70EA24-787F-49D2-8F82-4D14174BF02D}" type="parTrans" cxnId="{B7628A20-40B5-49A3-B0A6-81DCFAAC8F7A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66796CB-D440-43DB-AC7A-0192583B91EA}" type="sibTrans" cxnId="{B7628A20-40B5-49A3-B0A6-81DCFAAC8F7A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2015E1A-B997-4F6C-8041-C0BE6F5890DD}">
      <dgm:prSet custT="1"/>
      <dgm:spPr/>
      <dgm:t>
        <a:bodyPr/>
        <a:lstStyle/>
        <a:p>
          <a:r>
            <a:rPr lang="zh-TW" altLang="en-US" sz="16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雲端服務系統</a:t>
          </a:r>
          <a:endParaRPr lang="zh-TW" altLang="en-US" sz="16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1BFC1F2-867A-4970-9BB7-0EC26E538196}" type="parTrans" cxnId="{C76ED7AB-5544-41CA-A2EB-969D9A5FABCC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F52C5AB-73B2-4470-9815-6573340D4DAF}" type="sibTrans" cxnId="{C76ED7AB-5544-41CA-A2EB-969D9A5FABCC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31EDFE9-0DC6-465F-933A-9E8F84E9509A}">
      <dgm:prSet custT="1"/>
      <dgm:spPr/>
      <dgm:t>
        <a:bodyPr/>
        <a:lstStyle/>
        <a:p>
          <a:r>
            <a:rPr lang="zh-TW" altLang="en-US" sz="105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  <a:endParaRPr lang="zh-TW" sz="105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32C6571-6B31-4AE9-BBFF-6415EE7029A4}" type="parTrans" cxnId="{1009F6C0-1134-49CA-94BC-6D4B9CB4BB5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B96FC40-18CC-4AD2-9ADC-A922F0E4C782}" type="sibTrans" cxnId="{1009F6C0-1134-49CA-94BC-6D4B9CB4BB5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FD99559-BF92-4267-B266-1DC466226F3F}" type="pres">
      <dgm:prSet presAssocID="{1D966F7E-7827-452F-A1AE-D259C164C0E7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299B809F-BABF-4675-AF65-B35C20BB2F09}" type="pres">
      <dgm:prSet presAssocID="{1D966F7E-7827-452F-A1AE-D259C164C0E7}" presName="hierFlow" presStyleCnt="0"/>
      <dgm:spPr/>
      <dgm:t>
        <a:bodyPr/>
        <a:lstStyle/>
        <a:p>
          <a:endParaRPr lang="zh-TW" altLang="en-US"/>
        </a:p>
      </dgm:t>
    </dgm:pt>
    <dgm:pt modelId="{2B74D472-2426-4667-8FC3-79C88E74141A}" type="pres">
      <dgm:prSet presAssocID="{1D966F7E-7827-452F-A1AE-D259C164C0E7}" presName="hierChild1" presStyleCnt="0">
        <dgm:presLayoutVars>
          <dgm:chPref val="1"/>
          <dgm:animOne val="branch"/>
          <dgm:animLvl val="lvl"/>
        </dgm:presLayoutVars>
      </dgm:prSet>
      <dgm:spPr/>
      <dgm:t>
        <a:bodyPr/>
        <a:lstStyle/>
        <a:p>
          <a:endParaRPr lang="zh-TW" altLang="en-US"/>
        </a:p>
      </dgm:t>
    </dgm:pt>
    <dgm:pt modelId="{64F5C12D-C14D-4CF1-9F77-23415E513C01}" type="pres">
      <dgm:prSet presAssocID="{9C741FB1-5DED-4489-A291-1680F0ADED0C}" presName="Name14" presStyleCnt="0"/>
      <dgm:spPr/>
      <dgm:t>
        <a:bodyPr/>
        <a:lstStyle/>
        <a:p>
          <a:endParaRPr lang="zh-TW" altLang="en-US"/>
        </a:p>
      </dgm:t>
    </dgm:pt>
    <dgm:pt modelId="{6A05780A-00AD-4F69-A351-14F2E45586FC}" type="pres">
      <dgm:prSet presAssocID="{9C741FB1-5DED-4489-A291-1680F0ADED0C}" presName="level1Shape" presStyleLbl="node0" presStyleIdx="0" presStyleCnt="1" custScaleX="98442" custScaleY="3691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F25BB1C-3D6B-42C9-B5CE-56D8C0FCF67B}" type="pres">
      <dgm:prSet presAssocID="{9C741FB1-5DED-4489-A291-1680F0ADED0C}" presName="hierChild2" presStyleCnt="0"/>
      <dgm:spPr/>
      <dgm:t>
        <a:bodyPr/>
        <a:lstStyle/>
        <a:p>
          <a:endParaRPr lang="zh-TW" altLang="en-US"/>
        </a:p>
      </dgm:t>
    </dgm:pt>
    <dgm:pt modelId="{606242D3-E0C8-4098-91F0-640309D7FE20}" type="pres">
      <dgm:prSet presAssocID="{497A3F85-41D0-47ED-BBD8-06755BB20DDA}" presName="Name19" presStyleLbl="parChTrans1D2" presStyleIdx="0" presStyleCnt="3"/>
      <dgm:spPr/>
      <dgm:t>
        <a:bodyPr/>
        <a:lstStyle/>
        <a:p>
          <a:endParaRPr lang="zh-TW" altLang="en-US"/>
        </a:p>
      </dgm:t>
    </dgm:pt>
    <dgm:pt modelId="{2B2EB66C-4BD6-46AD-9D76-E542488052FC}" type="pres">
      <dgm:prSet presAssocID="{060B6C23-F8F2-489E-969A-CD11EC2899AA}" presName="Name21" presStyleCnt="0"/>
      <dgm:spPr/>
      <dgm:t>
        <a:bodyPr/>
        <a:lstStyle/>
        <a:p>
          <a:endParaRPr lang="zh-TW" altLang="en-US"/>
        </a:p>
      </dgm:t>
    </dgm:pt>
    <dgm:pt modelId="{442F230A-9029-4CD2-884A-426382D07B6B}" type="pres">
      <dgm:prSet presAssocID="{060B6C23-F8F2-489E-969A-CD11EC2899AA}" presName="level2Shape" presStyleLbl="node2" presStyleIdx="0" presStyleCnt="3" custScaleX="98442" custScaleY="36916"/>
      <dgm:spPr/>
      <dgm:t>
        <a:bodyPr/>
        <a:lstStyle/>
        <a:p>
          <a:endParaRPr lang="zh-TW" altLang="en-US"/>
        </a:p>
      </dgm:t>
    </dgm:pt>
    <dgm:pt modelId="{97856D49-DA4D-4A74-B6C2-0288BAE32AE8}" type="pres">
      <dgm:prSet presAssocID="{060B6C23-F8F2-489E-969A-CD11EC2899AA}" presName="hierChild3" presStyleCnt="0"/>
      <dgm:spPr/>
      <dgm:t>
        <a:bodyPr/>
        <a:lstStyle/>
        <a:p>
          <a:endParaRPr lang="zh-TW" altLang="en-US"/>
        </a:p>
      </dgm:t>
    </dgm:pt>
    <dgm:pt modelId="{6B750522-022B-4C13-8787-C502B84F70C2}" type="pres">
      <dgm:prSet presAssocID="{2999F927-C6D4-4953-B48B-165E776E6A9C}" presName="Name19" presStyleLbl="parChTrans1D3" presStyleIdx="0" presStyleCnt="3"/>
      <dgm:spPr/>
      <dgm:t>
        <a:bodyPr/>
        <a:lstStyle/>
        <a:p>
          <a:endParaRPr lang="zh-TW" altLang="en-US"/>
        </a:p>
      </dgm:t>
    </dgm:pt>
    <dgm:pt modelId="{5610F9E3-C960-46F0-8949-3E4EC32D2527}" type="pres">
      <dgm:prSet presAssocID="{A2C5A9FC-B4F3-4744-A7A3-CCBB4CE928A5}" presName="Name21" presStyleCnt="0"/>
      <dgm:spPr/>
      <dgm:t>
        <a:bodyPr/>
        <a:lstStyle/>
        <a:p>
          <a:endParaRPr lang="zh-TW" altLang="en-US"/>
        </a:p>
      </dgm:t>
    </dgm:pt>
    <dgm:pt modelId="{DA732765-BAC4-4704-8BDF-B4424DE13DC8}" type="pres">
      <dgm:prSet presAssocID="{A2C5A9FC-B4F3-4744-A7A3-CCBB4CE928A5}" presName="level2Shape" presStyleLbl="node3" presStyleIdx="0" presStyleCnt="3"/>
      <dgm:spPr/>
      <dgm:t>
        <a:bodyPr/>
        <a:lstStyle/>
        <a:p>
          <a:endParaRPr lang="zh-TW" altLang="en-US"/>
        </a:p>
      </dgm:t>
    </dgm:pt>
    <dgm:pt modelId="{75551C06-149B-40F7-B840-E591FE66E760}" type="pres">
      <dgm:prSet presAssocID="{A2C5A9FC-B4F3-4744-A7A3-CCBB4CE928A5}" presName="hierChild3" presStyleCnt="0"/>
      <dgm:spPr/>
      <dgm:t>
        <a:bodyPr/>
        <a:lstStyle/>
        <a:p>
          <a:endParaRPr lang="zh-TW" altLang="en-US"/>
        </a:p>
      </dgm:t>
    </dgm:pt>
    <dgm:pt modelId="{CD3157A5-1251-41FD-987F-0D04B64932D9}" type="pres">
      <dgm:prSet presAssocID="{E30127CC-8AE9-4F8C-AB10-FE5C08C84418}" presName="Name19" presStyleLbl="parChTrans1D2" presStyleIdx="1" presStyleCnt="3"/>
      <dgm:spPr/>
      <dgm:t>
        <a:bodyPr/>
        <a:lstStyle/>
        <a:p>
          <a:endParaRPr lang="zh-TW" altLang="en-US"/>
        </a:p>
      </dgm:t>
    </dgm:pt>
    <dgm:pt modelId="{73281BAA-94B2-44D6-8235-1F48A4B8A2E5}" type="pres">
      <dgm:prSet presAssocID="{1541C0DE-4B81-46E4-8AB4-B7AC19FB388F}" presName="Name21" presStyleCnt="0"/>
      <dgm:spPr/>
      <dgm:t>
        <a:bodyPr/>
        <a:lstStyle/>
        <a:p>
          <a:endParaRPr lang="zh-TW" altLang="en-US"/>
        </a:p>
      </dgm:t>
    </dgm:pt>
    <dgm:pt modelId="{24D748CA-E83B-48F3-ABFE-AF1A09210768}" type="pres">
      <dgm:prSet presAssocID="{1541C0DE-4B81-46E4-8AB4-B7AC19FB388F}" presName="level2Shape" presStyleLbl="node2" presStyleIdx="1" presStyleCnt="3" custScaleX="98442" custScaleY="36916"/>
      <dgm:spPr/>
      <dgm:t>
        <a:bodyPr/>
        <a:lstStyle/>
        <a:p>
          <a:endParaRPr lang="zh-TW" altLang="en-US"/>
        </a:p>
      </dgm:t>
    </dgm:pt>
    <dgm:pt modelId="{9E548C4E-DCBF-400A-ADDB-6AC6CB40A0AB}" type="pres">
      <dgm:prSet presAssocID="{1541C0DE-4B81-46E4-8AB4-B7AC19FB388F}" presName="hierChild3" presStyleCnt="0"/>
      <dgm:spPr/>
      <dgm:t>
        <a:bodyPr/>
        <a:lstStyle/>
        <a:p>
          <a:endParaRPr lang="zh-TW" altLang="en-US"/>
        </a:p>
      </dgm:t>
    </dgm:pt>
    <dgm:pt modelId="{471AF53D-4A81-43C0-8772-1AB619B9C3E7}" type="pres">
      <dgm:prSet presAssocID="{EB70EA24-787F-49D2-8F82-4D14174BF02D}" presName="Name19" presStyleLbl="parChTrans1D3" presStyleIdx="1" presStyleCnt="3"/>
      <dgm:spPr/>
      <dgm:t>
        <a:bodyPr/>
        <a:lstStyle/>
        <a:p>
          <a:endParaRPr lang="zh-TW" altLang="en-US"/>
        </a:p>
      </dgm:t>
    </dgm:pt>
    <dgm:pt modelId="{F85473FD-0E48-43C5-B3AD-2D9DDB357090}" type="pres">
      <dgm:prSet presAssocID="{E8B69C89-B6C2-4422-8869-700D8767E9E5}" presName="Name21" presStyleCnt="0"/>
      <dgm:spPr/>
      <dgm:t>
        <a:bodyPr/>
        <a:lstStyle/>
        <a:p>
          <a:endParaRPr lang="zh-TW" altLang="en-US"/>
        </a:p>
      </dgm:t>
    </dgm:pt>
    <dgm:pt modelId="{F30AF878-7710-4EE2-8BF3-6FB706AF1849}" type="pres">
      <dgm:prSet presAssocID="{E8B69C89-B6C2-4422-8869-700D8767E9E5}" presName="level2Shape" presStyleLbl="node3" presStyleIdx="1" presStyleCnt="3"/>
      <dgm:spPr/>
      <dgm:t>
        <a:bodyPr/>
        <a:lstStyle/>
        <a:p>
          <a:endParaRPr lang="zh-TW" altLang="en-US"/>
        </a:p>
      </dgm:t>
    </dgm:pt>
    <dgm:pt modelId="{E2FADEEA-E13F-44F1-9463-A868454B044C}" type="pres">
      <dgm:prSet presAssocID="{E8B69C89-B6C2-4422-8869-700D8767E9E5}" presName="hierChild3" presStyleCnt="0"/>
      <dgm:spPr/>
      <dgm:t>
        <a:bodyPr/>
        <a:lstStyle/>
        <a:p>
          <a:endParaRPr lang="zh-TW" altLang="en-US"/>
        </a:p>
      </dgm:t>
    </dgm:pt>
    <dgm:pt modelId="{F6D5E5FE-15AA-428D-B022-213233F9316D}" type="pres">
      <dgm:prSet presAssocID="{D1BFC1F2-867A-4970-9BB7-0EC26E538196}" presName="Name19" presStyleLbl="parChTrans1D2" presStyleIdx="2" presStyleCnt="3"/>
      <dgm:spPr/>
      <dgm:t>
        <a:bodyPr/>
        <a:lstStyle/>
        <a:p>
          <a:endParaRPr lang="zh-TW" altLang="en-US"/>
        </a:p>
      </dgm:t>
    </dgm:pt>
    <dgm:pt modelId="{5F1E79FE-D8B5-4854-8A8B-3B301454CF4E}" type="pres">
      <dgm:prSet presAssocID="{82015E1A-B997-4F6C-8041-C0BE6F5890DD}" presName="Name21" presStyleCnt="0"/>
      <dgm:spPr/>
      <dgm:t>
        <a:bodyPr/>
        <a:lstStyle/>
        <a:p>
          <a:endParaRPr lang="zh-TW" altLang="en-US"/>
        </a:p>
      </dgm:t>
    </dgm:pt>
    <dgm:pt modelId="{F31F75B8-491B-4948-A87C-E8BD66B07B84}" type="pres">
      <dgm:prSet presAssocID="{82015E1A-B997-4F6C-8041-C0BE6F5890DD}" presName="level2Shape" presStyleLbl="node2" presStyleIdx="2" presStyleCnt="3" custScaleX="98442" custScaleY="36916"/>
      <dgm:spPr/>
      <dgm:t>
        <a:bodyPr/>
        <a:lstStyle/>
        <a:p>
          <a:endParaRPr lang="zh-TW" altLang="en-US"/>
        </a:p>
      </dgm:t>
    </dgm:pt>
    <dgm:pt modelId="{04F6C922-F2A0-4927-8D9F-20B6F7485496}" type="pres">
      <dgm:prSet presAssocID="{82015E1A-B997-4F6C-8041-C0BE6F5890DD}" presName="hierChild3" presStyleCnt="0"/>
      <dgm:spPr/>
      <dgm:t>
        <a:bodyPr/>
        <a:lstStyle/>
        <a:p>
          <a:endParaRPr lang="zh-TW" altLang="en-US"/>
        </a:p>
      </dgm:t>
    </dgm:pt>
    <dgm:pt modelId="{C3CFCE13-59E6-4F99-942A-C4076499F304}" type="pres">
      <dgm:prSet presAssocID="{932C6571-6B31-4AE9-BBFF-6415EE7029A4}" presName="Name19" presStyleLbl="parChTrans1D3" presStyleIdx="2" presStyleCnt="3"/>
      <dgm:spPr/>
      <dgm:t>
        <a:bodyPr/>
        <a:lstStyle/>
        <a:p>
          <a:endParaRPr lang="zh-TW" altLang="en-US"/>
        </a:p>
      </dgm:t>
    </dgm:pt>
    <dgm:pt modelId="{8CAD839A-9493-4A84-8A29-C94803801136}" type="pres">
      <dgm:prSet presAssocID="{331EDFE9-0DC6-465F-933A-9E8F84E9509A}" presName="Name21" presStyleCnt="0"/>
      <dgm:spPr/>
      <dgm:t>
        <a:bodyPr/>
        <a:lstStyle/>
        <a:p>
          <a:endParaRPr lang="zh-TW" altLang="en-US"/>
        </a:p>
      </dgm:t>
    </dgm:pt>
    <dgm:pt modelId="{F35CE83D-EC96-4BA8-A73B-98C0FDB9492F}" type="pres">
      <dgm:prSet presAssocID="{331EDFE9-0DC6-465F-933A-9E8F84E9509A}" presName="level2Shape" presStyleLbl="node3" presStyleIdx="2" presStyleCnt="3"/>
      <dgm:spPr/>
      <dgm:t>
        <a:bodyPr/>
        <a:lstStyle/>
        <a:p>
          <a:endParaRPr lang="zh-TW" altLang="en-US"/>
        </a:p>
      </dgm:t>
    </dgm:pt>
    <dgm:pt modelId="{1C6D0849-9B78-4F97-B5C0-A99B92692BC6}" type="pres">
      <dgm:prSet presAssocID="{331EDFE9-0DC6-465F-933A-9E8F84E9509A}" presName="hierChild3" presStyleCnt="0"/>
      <dgm:spPr/>
      <dgm:t>
        <a:bodyPr/>
        <a:lstStyle/>
        <a:p>
          <a:endParaRPr lang="zh-TW" altLang="en-US"/>
        </a:p>
      </dgm:t>
    </dgm:pt>
    <dgm:pt modelId="{6A4988DE-D6EB-4CCA-92CD-DA06859CF1CC}" type="pres">
      <dgm:prSet presAssocID="{1D966F7E-7827-452F-A1AE-D259C164C0E7}" presName="bgShapesFlow" presStyleCnt="0"/>
      <dgm:spPr/>
      <dgm:t>
        <a:bodyPr/>
        <a:lstStyle/>
        <a:p>
          <a:endParaRPr lang="zh-TW" altLang="en-US"/>
        </a:p>
      </dgm:t>
    </dgm:pt>
  </dgm:ptLst>
  <dgm:cxnLst>
    <dgm:cxn modelId="{9FF336DB-F1BC-4215-A9EE-C470DD897C98}" srcId="{9C741FB1-5DED-4489-A291-1680F0ADED0C}" destId="{1541C0DE-4B81-46E4-8AB4-B7AC19FB388F}" srcOrd="1" destOrd="0" parTransId="{E30127CC-8AE9-4F8C-AB10-FE5C08C84418}" sibTransId="{1E87C7BE-57CB-4445-BACC-3F5ED753D08D}"/>
    <dgm:cxn modelId="{801C72B8-AB11-48DA-A855-9395032FCDC4}" type="presOf" srcId="{331EDFE9-0DC6-465F-933A-9E8F84E9509A}" destId="{F35CE83D-EC96-4BA8-A73B-98C0FDB9492F}" srcOrd="0" destOrd="0" presId="urn:microsoft.com/office/officeart/2005/8/layout/hierarchy6"/>
    <dgm:cxn modelId="{C811A3D3-4081-40DF-A09C-77C8CA3B2ACB}" type="presOf" srcId="{2999F927-C6D4-4953-B48B-165E776E6A9C}" destId="{6B750522-022B-4C13-8787-C502B84F70C2}" srcOrd="0" destOrd="0" presId="urn:microsoft.com/office/officeart/2005/8/layout/hierarchy6"/>
    <dgm:cxn modelId="{00791BE0-C9AC-461E-A220-2DE495408F19}" type="presOf" srcId="{D1BFC1F2-867A-4970-9BB7-0EC26E538196}" destId="{F6D5E5FE-15AA-428D-B022-213233F9316D}" srcOrd="0" destOrd="0" presId="urn:microsoft.com/office/officeart/2005/8/layout/hierarchy6"/>
    <dgm:cxn modelId="{C76ED7AB-5544-41CA-A2EB-969D9A5FABCC}" srcId="{9C741FB1-5DED-4489-A291-1680F0ADED0C}" destId="{82015E1A-B997-4F6C-8041-C0BE6F5890DD}" srcOrd="2" destOrd="0" parTransId="{D1BFC1F2-867A-4970-9BB7-0EC26E538196}" sibTransId="{FF52C5AB-73B2-4470-9815-6573340D4DAF}"/>
    <dgm:cxn modelId="{66456808-14E6-4C01-A97E-DBD673577570}" type="presOf" srcId="{9C741FB1-5DED-4489-A291-1680F0ADED0C}" destId="{6A05780A-00AD-4F69-A351-14F2E45586FC}" srcOrd="0" destOrd="0" presId="urn:microsoft.com/office/officeart/2005/8/layout/hierarchy6"/>
    <dgm:cxn modelId="{662D0E22-8E4E-45EB-AA07-6867D3436D0A}" type="presOf" srcId="{932C6571-6B31-4AE9-BBFF-6415EE7029A4}" destId="{C3CFCE13-59E6-4F99-942A-C4076499F304}" srcOrd="0" destOrd="0" presId="urn:microsoft.com/office/officeart/2005/8/layout/hierarchy6"/>
    <dgm:cxn modelId="{F0256FFB-9CD4-4B4C-A849-D58ED82E22D7}" type="presOf" srcId="{1541C0DE-4B81-46E4-8AB4-B7AC19FB388F}" destId="{24D748CA-E83B-48F3-ABFE-AF1A09210768}" srcOrd="0" destOrd="0" presId="urn:microsoft.com/office/officeart/2005/8/layout/hierarchy6"/>
    <dgm:cxn modelId="{65CA7E4C-14B6-4D4D-92F3-43D26F627ABF}" type="presOf" srcId="{E8B69C89-B6C2-4422-8869-700D8767E9E5}" destId="{F30AF878-7710-4EE2-8BF3-6FB706AF1849}" srcOrd="0" destOrd="0" presId="urn:microsoft.com/office/officeart/2005/8/layout/hierarchy6"/>
    <dgm:cxn modelId="{198AF608-FB06-4678-935C-1A14A6243DCC}" type="presOf" srcId="{82015E1A-B997-4F6C-8041-C0BE6F5890DD}" destId="{F31F75B8-491B-4948-A87C-E8BD66B07B84}" srcOrd="0" destOrd="0" presId="urn:microsoft.com/office/officeart/2005/8/layout/hierarchy6"/>
    <dgm:cxn modelId="{7C57301F-7ABD-4A11-9B14-02A37D0E8CC5}" type="presOf" srcId="{1D966F7E-7827-452F-A1AE-D259C164C0E7}" destId="{0FD99559-BF92-4267-B266-1DC466226F3F}" srcOrd="0" destOrd="0" presId="urn:microsoft.com/office/officeart/2005/8/layout/hierarchy6"/>
    <dgm:cxn modelId="{AC460F2D-BB14-4D18-AA30-6F3E1326FCCB}" srcId="{1D966F7E-7827-452F-A1AE-D259C164C0E7}" destId="{9C741FB1-5DED-4489-A291-1680F0ADED0C}" srcOrd="0" destOrd="0" parTransId="{11932AF5-FFE0-48C2-8465-CC2FFEB57944}" sibTransId="{9E7081D7-C3F2-46A5-9965-EA868724379A}"/>
    <dgm:cxn modelId="{2C2EE243-E8D7-48AD-81DA-C955092C247E}" type="presOf" srcId="{A2C5A9FC-B4F3-4744-A7A3-CCBB4CE928A5}" destId="{DA732765-BAC4-4704-8BDF-B4424DE13DC8}" srcOrd="0" destOrd="0" presId="urn:microsoft.com/office/officeart/2005/8/layout/hierarchy6"/>
    <dgm:cxn modelId="{7BC019F0-674C-4A88-BC05-CC32D772895B}" type="presOf" srcId="{E30127CC-8AE9-4F8C-AB10-FE5C08C84418}" destId="{CD3157A5-1251-41FD-987F-0D04B64932D9}" srcOrd="0" destOrd="0" presId="urn:microsoft.com/office/officeart/2005/8/layout/hierarchy6"/>
    <dgm:cxn modelId="{C0B939CC-8524-47D7-AA53-7A22860262F9}" type="presOf" srcId="{497A3F85-41D0-47ED-BBD8-06755BB20DDA}" destId="{606242D3-E0C8-4098-91F0-640309D7FE20}" srcOrd="0" destOrd="0" presId="urn:microsoft.com/office/officeart/2005/8/layout/hierarchy6"/>
    <dgm:cxn modelId="{AA6A729C-C129-414A-9007-5F55DC1E9FD4}" type="presOf" srcId="{EB70EA24-787F-49D2-8F82-4D14174BF02D}" destId="{471AF53D-4A81-43C0-8772-1AB619B9C3E7}" srcOrd="0" destOrd="0" presId="urn:microsoft.com/office/officeart/2005/8/layout/hierarchy6"/>
    <dgm:cxn modelId="{3626EDD2-7790-4AEB-975F-CA5D0815AB68}" srcId="{060B6C23-F8F2-489E-969A-CD11EC2899AA}" destId="{A2C5A9FC-B4F3-4744-A7A3-CCBB4CE928A5}" srcOrd="0" destOrd="0" parTransId="{2999F927-C6D4-4953-B48B-165E776E6A9C}" sibTransId="{741B6134-984A-4F89-AA8F-3048456073D6}"/>
    <dgm:cxn modelId="{070DFAC5-23E5-4972-963F-10643C0B08E9}" srcId="{9C741FB1-5DED-4489-A291-1680F0ADED0C}" destId="{060B6C23-F8F2-489E-969A-CD11EC2899AA}" srcOrd="0" destOrd="0" parTransId="{497A3F85-41D0-47ED-BBD8-06755BB20DDA}" sibTransId="{CDB704C3-6EEC-4DD2-8DB7-1135EAEC8F92}"/>
    <dgm:cxn modelId="{2F03A5DE-46A2-4A12-B79F-758D4B173EFA}" type="presOf" srcId="{060B6C23-F8F2-489E-969A-CD11EC2899AA}" destId="{442F230A-9029-4CD2-884A-426382D07B6B}" srcOrd="0" destOrd="0" presId="urn:microsoft.com/office/officeart/2005/8/layout/hierarchy6"/>
    <dgm:cxn modelId="{1009F6C0-1134-49CA-94BC-6D4B9CB4BB58}" srcId="{82015E1A-B997-4F6C-8041-C0BE6F5890DD}" destId="{331EDFE9-0DC6-465F-933A-9E8F84E9509A}" srcOrd="0" destOrd="0" parTransId="{932C6571-6B31-4AE9-BBFF-6415EE7029A4}" sibTransId="{AB96FC40-18CC-4AD2-9ADC-A922F0E4C782}"/>
    <dgm:cxn modelId="{B7628A20-40B5-49A3-B0A6-81DCFAAC8F7A}" srcId="{1541C0DE-4B81-46E4-8AB4-B7AC19FB388F}" destId="{E8B69C89-B6C2-4422-8869-700D8767E9E5}" srcOrd="0" destOrd="0" parTransId="{EB70EA24-787F-49D2-8F82-4D14174BF02D}" sibTransId="{166796CB-D440-43DB-AC7A-0192583B91EA}"/>
    <dgm:cxn modelId="{9094CE00-529C-48B5-8E86-9A8C4486C4E4}" type="presParOf" srcId="{0FD99559-BF92-4267-B266-1DC466226F3F}" destId="{299B809F-BABF-4675-AF65-B35C20BB2F09}" srcOrd="0" destOrd="0" presId="urn:microsoft.com/office/officeart/2005/8/layout/hierarchy6"/>
    <dgm:cxn modelId="{9E3A142C-13DC-4140-898F-E8EA2DD5A755}" type="presParOf" srcId="{299B809F-BABF-4675-AF65-B35C20BB2F09}" destId="{2B74D472-2426-4667-8FC3-79C88E74141A}" srcOrd="0" destOrd="0" presId="urn:microsoft.com/office/officeart/2005/8/layout/hierarchy6"/>
    <dgm:cxn modelId="{8A578D3F-0462-4A59-A13A-F56712949F88}" type="presParOf" srcId="{2B74D472-2426-4667-8FC3-79C88E74141A}" destId="{64F5C12D-C14D-4CF1-9F77-23415E513C01}" srcOrd="0" destOrd="0" presId="urn:microsoft.com/office/officeart/2005/8/layout/hierarchy6"/>
    <dgm:cxn modelId="{34F6840A-87D3-484F-BD23-F158AD641D33}" type="presParOf" srcId="{64F5C12D-C14D-4CF1-9F77-23415E513C01}" destId="{6A05780A-00AD-4F69-A351-14F2E45586FC}" srcOrd="0" destOrd="0" presId="urn:microsoft.com/office/officeart/2005/8/layout/hierarchy6"/>
    <dgm:cxn modelId="{83AFC28E-6DF4-4E41-965C-6BCE0059DDCE}" type="presParOf" srcId="{64F5C12D-C14D-4CF1-9F77-23415E513C01}" destId="{BF25BB1C-3D6B-42C9-B5CE-56D8C0FCF67B}" srcOrd="1" destOrd="0" presId="urn:microsoft.com/office/officeart/2005/8/layout/hierarchy6"/>
    <dgm:cxn modelId="{57707091-ED68-4B17-9638-4A8E5578EFDA}" type="presParOf" srcId="{BF25BB1C-3D6B-42C9-B5CE-56D8C0FCF67B}" destId="{606242D3-E0C8-4098-91F0-640309D7FE20}" srcOrd="0" destOrd="0" presId="urn:microsoft.com/office/officeart/2005/8/layout/hierarchy6"/>
    <dgm:cxn modelId="{8A460F15-9B19-47E5-BD2B-5D7BE3A6B40C}" type="presParOf" srcId="{BF25BB1C-3D6B-42C9-B5CE-56D8C0FCF67B}" destId="{2B2EB66C-4BD6-46AD-9D76-E542488052FC}" srcOrd="1" destOrd="0" presId="urn:microsoft.com/office/officeart/2005/8/layout/hierarchy6"/>
    <dgm:cxn modelId="{3C34A267-7061-4FD7-96F7-F89CCCC59650}" type="presParOf" srcId="{2B2EB66C-4BD6-46AD-9D76-E542488052FC}" destId="{442F230A-9029-4CD2-884A-426382D07B6B}" srcOrd="0" destOrd="0" presId="urn:microsoft.com/office/officeart/2005/8/layout/hierarchy6"/>
    <dgm:cxn modelId="{52353A7C-7038-44E2-9996-D73F45FAF7A2}" type="presParOf" srcId="{2B2EB66C-4BD6-46AD-9D76-E542488052FC}" destId="{97856D49-DA4D-4A74-B6C2-0288BAE32AE8}" srcOrd="1" destOrd="0" presId="urn:microsoft.com/office/officeart/2005/8/layout/hierarchy6"/>
    <dgm:cxn modelId="{DBAC79D7-5900-4782-9E1D-CADD2FAF979D}" type="presParOf" srcId="{97856D49-DA4D-4A74-B6C2-0288BAE32AE8}" destId="{6B750522-022B-4C13-8787-C502B84F70C2}" srcOrd="0" destOrd="0" presId="urn:microsoft.com/office/officeart/2005/8/layout/hierarchy6"/>
    <dgm:cxn modelId="{9ED7AE82-27AC-46D1-9DE8-7BBEDC16F7FC}" type="presParOf" srcId="{97856D49-DA4D-4A74-B6C2-0288BAE32AE8}" destId="{5610F9E3-C960-46F0-8949-3E4EC32D2527}" srcOrd="1" destOrd="0" presId="urn:microsoft.com/office/officeart/2005/8/layout/hierarchy6"/>
    <dgm:cxn modelId="{A09FEB2B-6231-4101-A51E-B4E58F279D89}" type="presParOf" srcId="{5610F9E3-C960-46F0-8949-3E4EC32D2527}" destId="{DA732765-BAC4-4704-8BDF-B4424DE13DC8}" srcOrd="0" destOrd="0" presId="urn:microsoft.com/office/officeart/2005/8/layout/hierarchy6"/>
    <dgm:cxn modelId="{E23C718B-F695-4ABE-8205-DAA8D340E00D}" type="presParOf" srcId="{5610F9E3-C960-46F0-8949-3E4EC32D2527}" destId="{75551C06-149B-40F7-B840-E591FE66E760}" srcOrd="1" destOrd="0" presId="urn:microsoft.com/office/officeart/2005/8/layout/hierarchy6"/>
    <dgm:cxn modelId="{1D15A959-FD7C-43B5-B3E2-4808CB3ACAAF}" type="presParOf" srcId="{BF25BB1C-3D6B-42C9-B5CE-56D8C0FCF67B}" destId="{CD3157A5-1251-41FD-987F-0D04B64932D9}" srcOrd="2" destOrd="0" presId="urn:microsoft.com/office/officeart/2005/8/layout/hierarchy6"/>
    <dgm:cxn modelId="{63AE4E40-0E57-4A14-8C85-2FA9B2FF266F}" type="presParOf" srcId="{BF25BB1C-3D6B-42C9-B5CE-56D8C0FCF67B}" destId="{73281BAA-94B2-44D6-8235-1F48A4B8A2E5}" srcOrd="3" destOrd="0" presId="urn:microsoft.com/office/officeart/2005/8/layout/hierarchy6"/>
    <dgm:cxn modelId="{F7F2ED7D-CBFC-4439-8BFF-7488C62F38EC}" type="presParOf" srcId="{73281BAA-94B2-44D6-8235-1F48A4B8A2E5}" destId="{24D748CA-E83B-48F3-ABFE-AF1A09210768}" srcOrd="0" destOrd="0" presId="urn:microsoft.com/office/officeart/2005/8/layout/hierarchy6"/>
    <dgm:cxn modelId="{5543C58D-4DDA-468D-AB47-C8D8A65BC7EF}" type="presParOf" srcId="{73281BAA-94B2-44D6-8235-1F48A4B8A2E5}" destId="{9E548C4E-DCBF-400A-ADDB-6AC6CB40A0AB}" srcOrd="1" destOrd="0" presId="urn:microsoft.com/office/officeart/2005/8/layout/hierarchy6"/>
    <dgm:cxn modelId="{3B4136CC-5446-46B2-9762-2166A03F84DB}" type="presParOf" srcId="{9E548C4E-DCBF-400A-ADDB-6AC6CB40A0AB}" destId="{471AF53D-4A81-43C0-8772-1AB619B9C3E7}" srcOrd="0" destOrd="0" presId="urn:microsoft.com/office/officeart/2005/8/layout/hierarchy6"/>
    <dgm:cxn modelId="{BBF7447A-9461-4FE5-93CF-9E67395331B1}" type="presParOf" srcId="{9E548C4E-DCBF-400A-ADDB-6AC6CB40A0AB}" destId="{F85473FD-0E48-43C5-B3AD-2D9DDB357090}" srcOrd="1" destOrd="0" presId="urn:microsoft.com/office/officeart/2005/8/layout/hierarchy6"/>
    <dgm:cxn modelId="{DA33B309-363B-4F3F-87AC-5899CDF1E6DF}" type="presParOf" srcId="{F85473FD-0E48-43C5-B3AD-2D9DDB357090}" destId="{F30AF878-7710-4EE2-8BF3-6FB706AF1849}" srcOrd="0" destOrd="0" presId="urn:microsoft.com/office/officeart/2005/8/layout/hierarchy6"/>
    <dgm:cxn modelId="{E1AA4866-DAF5-419B-94D8-37245FD25172}" type="presParOf" srcId="{F85473FD-0E48-43C5-B3AD-2D9DDB357090}" destId="{E2FADEEA-E13F-44F1-9463-A868454B044C}" srcOrd="1" destOrd="0" presId="urn:microsoft.com/office/officeart/2005/8/layout/hierarchy6"/>
    <dgm:cxn modelId="{8F5038C2-0C88-4CDB-B9A3-7757098B6027}" type="presParOf" srcId="{BF25BB1C-3D6B-42C9-B5CE-56D8C0FCF67B}" destId="{F6D5E5FE-15AA-428D-B022-213233F9316D}" srcOrd="4" destOrd="0" presId="urn:microsoft.com/office/officeart/2005/8/layout/hierarchy6"/>
    <dgm:cxn modelId="{D4C29BF6-106E-4301-807D-C62E4CA8BF4E}" type="presParOf" srcId="{BF25BB1C-3D6B-42C9-B5CE-56D8C0FCF67B}" destId="{5F1E79FE-D8B5-4854-8A8B-3B301454CF4E}" srcOrd="5" destOrd="0" presId="urn:microsoft.com/office/officeart/2005/8/layout/hierarchy6"/>
    <dgm:cxn modelId="{04008722-7BB0-422B-A152-6C4732B8F6E3}" type="presParOf" srcId="{5F1E79FE-D8B5-4854-8A8B-3B301454CF4E}" destId="{F31F75B8-491B-4948-A87C-E8BD66B07B84}" srcOrd="0" destOrd="0" presId="urn:microsoft.com/office/officeart/2005/8/layout/hierarchy6"/>
    <dgm:cxn modelId="{6EBCD237-58D5-43B7-B2F0-4A9C43ACC4B6}" type="presParOf" srcId="{5F1E79FE-D8B5-4854-8A8B-3B301454CF4E}" destId="{04F6C922-F2A0-4927-8D9F-20B6F7485496}" srcOrd="1" destOrd="0" presId="urn:microsoft.com/office/officeart/2005/8/layout/hierarchy6"/>
    <dgm:cxn modelId="{5B351191-E708-4AC7-A233-A472FF009D76}" type="presParOf" srcId="{04F6C922-F2A0-4927-8D9F-20B6F7485496}" destId="{C3CFCE13-59E6-4F99-942A-C4076499F304}" srcOrd="0" destOrd="0" presId="urn:microsoft.com/office/officeart/2005/8/layout/hierarchy6"/>
    <dgm:cxn modelId="{4BC823B7-9D01-44D5-AA58-14751AC42B1D}" type="presParOf" srcId="{04F6C922-F2A0-4927-8D9F-20B6F7485496}" destId="{8CAD839A-9493-4A84-8A29-C94803801136}" srcOrd="1" destOrd="0" presId="urn:microsoft.com/office/officeart/2005/8/layout/hierarchy6"/>
    <dgm:cxn modelId="{D68E2C75-4A45-4491-A32A-B957EDF6A0A3}" type="presParOf" srcId="{8CAD839A-9493-4A84-8A29-C94803801136}" destId="{F35CE83D-EC96-4BA8-A73B-98C0FDB9492F}" srcOrd="0" destOrd="0" presId="urn:microsoft.com/office/officeart/2005/8/layout/hierarchy6"/>
    <dgm:cxn modelId="{450BE8E3-7E2B-474E-9111-1D73B987FDE1}" type="presParOf" srcId="{8CAD839A-9493-4A84-8A29-C94803801136}" destId="{1C6D0849-9B78-4F97-B5C0-A99B92692BC6}" srcOrd="1" destOrd="0" presId="urn:microsoft.com/office/officeart/2005/8/layout/hierarchy6"/>
    <dgm:cxn modelId="{5DD55E50-0081-49BA-9DD4-7679DD77B0FA}" type="presParOf" srcId="{0FD99559-BF92-4267-B266-1DC466226F3F}" destId="{6A4988DE-D6EB-4CCA-92CD-DA06859CF1CC}" srcOrd="1" destOrd="0" presId="urn:microsoft.com/office/officeart/2005/8/layout/hierarchy6"/>
  </dgm:cxnLst>
  <dgm:bg>
    <a:noFill/>
  </dgm:bg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A05780A-00AD-4F69-A351-14F2E45586FC}">
      <dsp:nvSpPr>
        <dsp:cNvPr id="0" name=""/>
        <dsp:cNvSpPr/>
      </dsp:nvSpPr>
      <dsp:spPr>
        <a:xfrm>
          <a:off x="1917039" y="387790"/>
          <a:ext cx="1439921" cy="359982"/>
        </a:xfrm>
        <a:prstGeom prst="roundRect">
          <a:avLst>
            <a:gd name="adj" fmla="val 10000"/>
          </a:avLst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系統架構</a:t>
          </a:r>
          <a:endParaRPr lang="zh-TW" altLang="en-US" sz="18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927583" y="398334"/>
        <a:ext cx="1418833" cy="338894"/>
      </dsp:txXfrm>
    </dsp:sp>
    <dsp:sp modelId="{606242D3-E0C8-4098-91F0-640309D7FE20}">
      <dsp:nvSpPr>
        <dsp:cNvPr id="0" name=""/>
        <dsp:cNvSpPr/>
      </dsp:nvSpPr>
      <dsp:spPr>
        <a:xfrm>
          <a:off x="735475" y="747773"/>
          <a:ext cx="1901524" cy="390056"/>
        </a:xfrm>
        <a:custGeom>
          <a:avLst/>
          <a:gdLst/>
          <a:ahLst/>
          <a:cxnLst/>
          <a:rect l="0" t="0" r="0" b="0"/>
          <a:pathLst>
            <a:path>
              <a:moveTo>
                <a:pt x="1901524" y="0"/>
              </a:moveTo>
              <a:lnTo>
                <a:pt x="1901524" y="195028"/>
              </a:lnTo>
              <a:lnTo>
                <a:pt x="0" y="195028"/>
              </a:lnTo>
              <a:lnTo>
                <a:pt x="0" y="39005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2F230A-9029-4CD2-884A-426382D07B6B}">
      <dsp:nvSpPr>
        <dsp:cNvPr id="0" name=""/>
        <dsp:cNvSpPr/>
      </dsp:nvSpPr>
      <dsp:spPr>
        <a:xfrm>
          <a:off x="15514" y="1137829"/>
          <a:ext cx="1439921" cy="35998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社區系統</a:t>
          </a:r>
          <a:endParaRPr lang="zh-TW" altLang="en-US" sz="16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6058" y="1148373"/>
        <a:ext cx="1418833" cy="338894"/>
      </dsp:txXfrm>
    </dsp:sp>
    <dsp:sp modelId="{6B750522-022B-4C13-8787-C502B84F70C2}">
      <dsp:nvSpPr>
        <dsp:cNvPr id="0" name=""/>
        <dsp:cNvSpPr/>
      </dsp:nvSpPr>
      <dsp:spPr>
        <a:xfrm>
          <a:off x="689755" y="1497812"/>
          <a:ext cx="91440" cy="3900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0056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732765-BAC4-4704-8BDF-B4424DE13DC8}">
      <dsp:nvSpPr>
        <dsp:cNvPr id="0" name=""/>
        <dsp:cNvSpPr/>
      </dsp:nvSpPr>
      <dsp:spPr>
        <a:xfrm>
          <a:off x="4120" y="1887868"/>
          <a:ext cx="1462710" cy="9751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50" kern="120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  <a:endParaRPr lang="zh-TW" sz="105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2681" y="1916429"/>
        <a:ext cx="1405588" cy="918018"/>
      </dsp:txXfrm>
    </dsp:sp>
    <dsp:sp modelId="{CD3157A5-1251-41FD-987F-0D04B64932D9}">
      <dsp:nvSpPr>
        <dsp:cNvPr id="0" name=""/>
        <dsp:cNvSpPr/>
      </dsp:nvSpPr>
      <dsp:spPr>
        <a:xfrm>
          <a:off x="2591280" y="747773"/>
          <a:ext cx="91440" cy="3900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005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D748CA-E83B-48F3-ABFE-AF1A09210768}">
      <dsp:nvSpPr>
        <dsp:cNvPr id="0" name=""/>
        <dsp:cNvSpPr/>
      </dsp:nvSpPr>
      <dsp:spPr>
        <a:xfrm>
          <a:off x="1917039" y="1137829"/>
          <a:ext cx="1439921" cy="35998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住宅系統</a:t>
          </a:r>
          <a:endParaRPr lang="zh-TW" altLang="en-US" sz="16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927583" y="1148373"/>
        <a:ext cx="1418833" cy="338894"/>
      </dsp:txXfrm>
    </dsp:sp>
    <dsp:sp modelId="{471AF53D-4A81-43C0-8772-1AB619B9C3E7}">
      <dsp:nvSpPr>
        <dsp:cNvPr id="0" name=""/>
        <dsp:cNvSpPr/>
      </dsp:nvSpPr>
      <dsp:spPr>
        <a:xfrm>
          <a:off x="2591280" y="1497812"/>
          <a:ext cx="91440" cy="3900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0056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AF878-7710-4EE2-8BF3-6FB706AF1849}">
      <dsp:nvSpPr>
        <dsp:cNvPr id="0" name=""/>
        <dsp:cNvSpPr/>
      </dsp:nvSpPr>
      <dsp:spPr>
        <a:xfrm>
          <a:off x="1905644" y="1887868"/>
          <a:ext cx="1462710" cy="9751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50" kern="120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  <a:endParaRPr lang="zh-TW" sz="105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934205" y="1916429"/>
        <a:ext cx="1405588" cy="918018"/>
      </dsp:txXfrm>
    </dsp:sp>
    <dsp:sp modelId="{F6D5E5FE-15AA-428D-B022-213233F9316D}">
      <dsp:nvSpPr>
        <dsp:cNvPr id="0" name=""/>
        <dsp:cNvSpPr/>
      </dsp:nvSpPr>
      <dsp:spPr>
        <a:xfrm>
          <a:off x="2637000" y="747773"/>
          <a:ext cx="1901524" cy="3900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028"/>
              </a:lnTo>
              <a:lnTo>
                <a:pt x="1901524" y="195028"/>
              </a:lnTo>
              <a:lnTo>
                <a:pt x="1901524" y="39005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1F75B8-491B-4948-A87C-E8BD66B07B84}">
      <dsp:nvSpPr>
        <dsp:cNvPr id="0" name=""/>
        <dsp:cNvSpPr/>
      </dsp:nvSpPr>
      <dsp:spPr>
        <a:xfrm>
          <a:off x="3818563" y="1137829"/>
          <a:ext cx="1439921" cy="35998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雲端服務系統</a:t>
          </a:r>
          <a:endParaRPr lang="zh-TW" altLang="en-US" sz="16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829107" y="1148373"/>
        <a:ext cx="1418833" cy="338894"/>
      </dsp:txXfrm>
    </dsp:sp>
    <dsp:sp modelId="{C3CFCE13-59E6-4F99-942A-C4076499F304}">
      <dsp:nvSpPr>
        <dsp:cNvPr id="0" name=""/>
        <dsp:cNvSpPr/>
      </dsp:nvSpPr>
      <dsp:spPr>
        <a:xfrm>
          <a:off x="4492804" y="1497812"/>
          <a:ext cx="91440" cy="3900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0056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5CE83D-EC96-4BA8-A73B-98C0FDB9492F}">
      <dsp:nvSpPr>
        <dsp:cNvPr id="0" name=""/>
        <dsp:cNvSpPr/>
      </dsp:nvSpPr>
      <dsp:spPr>
        <a:xfrm>
          <a:off x="3807168" y="1887868"/>
          <a:ext cx="1462710" cy="9751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50" kern="120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  <a:endParaRPr lang="zh-TW" sz="105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835729" y="1916429"/>
        <a:ext cx="1405588" cy="9180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 201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2016-07-26T09:16:00Z</dcterms:created>
  <dcterms:modified xsi:type="dcterms:W3CDTF">2016-07-28T08:59:00Z</dcterms:modified>
</cp:coreProperties>
</file>