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59" w:rsidRPr="00A90DD3" w:rsidRDefault="00642F59" w:rsidP="00FA48EC">
      <w:pPr>
        <w:spacing w:line="24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花蓮縣國立花蓮高級商業職業學校校友會</w:t>
      </w:r>
      <w:r w:rsidRPr="00A90DD3">
        <w:rPr>
          <w:rFonts w:ascii="標楷體" w:eastAsia="標楷體" w:hAnsi="標楷體" w:cs="Times New Roman"/>
          <w:sz w:val="32"/>
          <w:szCs w:val="32"/>
        </w:rPr>
        <w:br/>
      </w:r>
      <w:r w:rsidRPr="00A90DD3">
        <w:rPr>
          <w:rFonts w:ascii="標楷體" w:eastAsia="標楷體" w:hAnsi="標楷體" w:cs="標楷體"/>
          <w:sz w:val="32"/>
          <w:szCs w:val="32"/>
        </w:rPr>
        <w:t>105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年度第一次會員大會會議記錄</w:t>
      </w:r>
    </w:p>
    <w:p w:rsidR="00642F59" w:rsidRPr="00A90DD3" w:rsidRDefault="00642F59" w:rsidP="00042E74">
      <w:pPr>
        <w:spacing w:line="500" w:lineRule="exact"/>
        <w:ind w:left="31680" w:hangingChars="450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壹、時間：中華民國</w:t>
      </w:r>
      <w:r w:rsidRPr="00A90DD3">
        <w:rPr>
          <w:rFonts w:ascii="標楷體" w:eastAsia="標楷體" w:hAnsi="標楷體" w:cs="標楷體"/>
          <w:sz w:val="32"/>
          <w:szCs w:val="32"/>
        </w:rPr>
        <w:t>105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年</w:t>
      </w:r>
      <w:r w:rsidRPr="00A90DD3">
        <w:rPr>
          <w:rFonts w:ascii="標楷體" w:eastAsia="標楷體" w:hAnsi="標楷體" w:cs="標楷體"/>
          <w:sz w:val="32"/>
          <w:szCs w:val="32"/>
        </w:rPr>
        <w:t>3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月</w:t>
      </w:r>
      <w:r w:rsidRPr="00A90DD3">
        <w:rPr>
          <w:rFonts w:ascii="標楷體" w:eastAsia="標楷體" w:hAnsi="標楷體" w:cs="標楷體"/>
          <w:sz w:val="32"/>
          <w:szCs w:val="32"/>
        </w:rPr>
        <w:t>19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日</w:t>
      </w:r>
      <w:r w:rsidRPr="00A90DD3">
        <w:rPr>
          <w:rFonts w:ascii="標楷體" w:eastAsia="標楷體" w:hAnsi="標楷體" w:cs="標楷體"/>
          <w:sz w:val="32"/>
          <w:szCs w:val="32"/>
        </w:rPr>
        <w:t>(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星期六</w:t>
      </w:r>
      <w:r w:rsidRPr="00A90DD3">
        <w:rPr>
          <w:rFonts w:ascii="標楷體" w:eastAsia="標楷體" w:hAnsi="標楷體" w:cs="標楷體"/>
          <w:sz w:val="32"/>
          <w:szCs w:val="32"/>
        </w:rPr>
        <w:t>)</w:t>
      </w:r>
      <w:r w:rsidRPr="00A90DD3">
        <w:rPr>
          <w:rFonts w:ascii="標楷體" w:eastAsia="標楷體" w:hAnsi="標楷體" w:cs="標楷體" w:hint="eastAsia"/>
          <w:sz w:val="32"/>
          <w:szCs w:val="32"/>
        </w:rPr>
        <w:t>上午十時</w:t>
      </w:r>
    </w:p>
    <w:p w:rsidR="00642F59" w:rsidRPr="00A90DD3" w:rsidRDefault="00642F59" w:rsidP="00042E74">
      <w:pPr>
        <w:spacing w:line="500" w:lineRule="exact"/>
        <w:ind w:left="31680" w:hangingChars="450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貳、地點：花蓮高商資訊館一樓視聽教室</w:t>
      </w:r>
    </w:p>
    <w:p w:rsidR="00642F59" w:rsidRPr="00A90DD3" w:rsidRDefault="00642F59" w:rsidP="00042E74">
      <w:pPr>
        <w:spacing w:line="500" w:lineRule="exact"/>
        <w:ind w:leftChars="601" w:left="31680" w:firstLineChars="50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/>
          <w:sz w:val="32"/>
          <w:szCs w:val="32"/>
        </w:rPr>
        <w:t>(</w:t>
      </w:r>
      <w:r w:rsidRPr="00A90DD3">
        <w:rPr>
          <w:rFonts w:ascii="標楷體" w:eastAsia="標楷體" w:hAnsi="標楷體" w:cs="標楷體" w:hint="eastAsia"/>
          <w:sz w:val="32"/>
          <w:szCs w:val="32"/>
        </w:rPr>
        <w:t>花蓮市中山路</w:t>
      </w:r>
      <w:r w:rsidRPr="00A90DD3">
        <w:rPr>
          <w:rFonts w:ascii="標楷體" w:eastAsia="標楷體" w:hAnsi="標楷體" w:cs="標楷體"/>
          <w:sz w:val="32"/>
          <w:szCs w:val="32"/>
        </w:rPr>
        <w:t>418</w:t>
      </w:r>
      <w:r w:rsidRPr="00A90DD3">
        <w:rPr>
          <w:rFonts w:ascii="標楷體" w:eastAsia="標楷體" w:hAnsi="標楷體" w:cs="標楷體" w:hint="eastAsia"/>
          <w:sz w:val="32"/>
          <w:szCs w:val="32"/>
        </w:rPr>
        <w:t>號</w:t>
      </w:r>
      <w:r w:rsidRPr="00A90DD3">
        <w:rPr>
          <w:rFonts w:ascii="標楷體" w:eastAsia="標楷體" w:hAnsi="標楷體" w:cs="標楷體"/>
          <w:sz w:val="32"/>
          <w:szCs w:val="32"/>
        </w:rPr>
        <w:t xml:space="preserve"> TEL:03-8312248)</w:t>
      </w:r>
    </w:p>
    <w:p w:rsidR="00642F59" w:rsidRPr="00A90DD3" w:rsidRDefault="00642F59" w:rsidP="00A90DD3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參、出席：如簽到簿</w:t>
      </w:r>
    </w:p>
    <w:p w:rsidR="00642F59" w:rsidRPr="00A90DD3" w:rsidRDefault="00642F59" w:rsidP="00A90DD3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肆、列席：花蓮高商校長林明山等</w:t>
      </w:r>
    </w:p>
    <w:p w:rsidR="00642F59" w:rsidRPr="00A90DD3" w:rsidRDefault="00642F59" w:rsidP="00A90DD3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伍、主席：李理事長仁傑</w:t>
      </w:r>
    </w:p>
    <w:p w:rsidR="00642F59" w:rsidRPr="00A90DD3" w:rsidRDefault="00642F59" w:rsidP="00A90DD3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陸、主席致詞：</w:t>
      </w:r>
    </w:p>
    <w:p w:rsidR="00642F59" w:rsidRPr="00A90DD3" w:rsidRDefault="00642F59" w:rsidP="00042E74">
      <w:pPr>
        <w:spacing w:line="500" w:lineRule="exact"/>
        <w:ind w:leftChars="295" w:left="31680" w:firstLine="567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校長、各位理監事、各位校友大家好，很開心</w:t>
      </w:r>
      <w:r>
        <w:rPr>
          <w:rFonts w:ascii="標楷體" w:eastAsia="標楷體" w:hAnsi="標楷體" w:cs="標楷體" w:hint="eastAsia"/>
          <w:sz w:val="32"/>
          <w:szCs w:val="32"/>
        </w:rPr>
        <w:t>又再次見面，我的任期四年即將任滿，今天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我們</w:t>
      </w:r>
      <w:r>
        <w:rPr>
          <w:rFonts w:ascii="標楷體" w:eastAsia="標楷體" w:hAnsi="標楷體" w:cs="標楷體" w:hint="eastAsia"/>
          <w:sz w:val="32"/>
          <w:szCs w:val="32"/>
        </w:rPr>
        <w:t>將進行</w:t>
      </w:r>
      <w:r w:rsidRPr="00A90DD3">
        <w:rPr>
          <w:rFonts w:ascii="標楷體" w:eastAsia="標楷體" w:hAnsi="標楷體" w:cs="標楷體" w:hint="eastAsia"/>
          <w:sz w:val="32"/>
          <w:szCs w:val="32"/>
        </w:rPr>
        <w:t>下一屆理監事</w:t>
      </w:r>
      <w:r>
        <w:rPr>
          <w:rFonts w:ascii="標楷體" w:eastAsia="標楷體" w:hAnsi="標楷體" w:cs="標楷體" w:hint="eastAsia"/>
          <w:sz w:val="32"/>
          <w:szCs w:val="32"/>
        </w:rPr>
        <w:t>改選，</w:t>
      </w:r>
      <w:r w:rsidRPr="00A90DD3">
        <w:rPr>
          <w:rFonts w:ascii="標楷體" w:eastAsia="標楷體" w:hAnsi="標楷體" w:cs="標楷體" w:hint="eastAsia"/>
          <w:sz w:val="32"/>
          <w:szCs w:val="32"/>
        </w:rPr>
        <w:t>選出</w:t>
      </w:r>
      <w:r w:rsidRPr="00A90DD3">
        <w:rPr>
          <w:rFonts w:ascii="標楷體" w:eastAsia="標楷體" w:hAnsi="標楷體" w:cs="標楷體"/>
          <w:sz w:val="32"/>
          <w:szCs w:val="32"/>
        </w:rPr>
        <w:t>15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席理事及監事</w:t>
      </w:r>
      <w:r w:rsidRPr="00A90DD3">
        <w:rPr>
          <w:rFonts w:ascii="標楷體" w:eastAsia="標楷體" w:hAnsi="標楷體" w:cs="標楷體"/>
          <w:sz w:val="32"/>
          <w:szCs w:val="32"/>
        </w:rPr>
        <w:t>5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席，</w:t>
      </w:r>
      <w:r>
        <w:rPr>
          <w:rFonts w:ascii="標楷體" w:eastAsia="標楷體" w:hAnsi="標楷體" w:cs="標楷體" w:hint="eastAsia"/>
          <w:sz w:val="32"/>
          <w:szCs w:val="32"/>
        </w:rPr>
        <w:t>並推選新任理事長，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未來的團隊</w:t>
      </w:r>
      <w:r>
        <w:rPr>
          <w:rFonts w:ascii="標楷體" w:eastAsia="標楷體" w:hAnsi="標楷體" w:cs="標楷體" w:hint="eastAsia"/>
          <w:sz w:val="32"/>
          <w:szCs w:val="32"/>
        </w:rPr>
        <w:t>一定會持續為校友服務</w:t>
      </w:r>
      <w:r w:rsidRPr="00A90DD3">
        <w:rPr>
          <w:rFonts w:ascii="標楷體" w:eastAsia="標楷體" w:hAnsi="標楷體" w:cs="標楷體" w:hint="eastAsia"/>
          <w:sz w:val="32"/>
          <w:szCs w:val="32"/>
        </w:rPr>
        <w:t>，校友會更加強大及茁壯，</w:t>
      </w:r>
      <w:r>
        <w:rPr>
          <w:rFonts w:ascii="標楷體" w:eastAsia="標楷體" w:hAnsi="標楷體" w:cs="標楷體" w:hint="eastAsia"/>
          <w:sz w:val="32"/>
          <w:szCs w:val="32"/>
        </w:rPr>
        <w:t>感謝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大家</w:t>
      </w:r>
      <w:r>
        <w:rPr>
          <w:rFonts w:ascii="標楷體" w:eastAsia="標楷體" w:hAnsi="標楷體" w:cs="標楷體" w:hint="eastAsia"/>
          <w:sz w:val="32"/>
          <w:szCs w:val="32"/>
        </w:rPr>
        <w:t>過去對仁傑的支持，再次感謝</w:t>
      </w:r>
      <w:r w:rsidRPr="00A90DD3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642F59" w:rsidRPr="00A90DD3" w:rsidRDefault="00642F59" w:rsidP="00A90DD3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柒、校長致詞：</w:t>
      </w:r>
    </w:p>
    <w:p w:rsidR="00642F59" w:rsidRPr="00A90DD3" w:rsidRDefault="00642F59" w:rsidP="00042E74">
      <w:pPr>
        <w:spacing w:line="500" w:lineRule="exact"/>
        <w:ind w:leftChars="295" w:left="31680" w:firstLine="567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理事長、各位學長學姊大家好，我要</w:t>
      </w:r>
      <w:r>
        <w:rPr>
          <w:rFonts w:ascii="標楷體" w:eastAsia="標楷體" w:hAnsi="標楷體" w:cs="標楷體" w:hint="eastAsia"/>
          <w:sz w:val="32"/>
          <w:szCs w:val="32"/>
        </w:rPr>
        <w:t>介紹</w:t>
      </w:r>
      <w:r w:rsidRPr="00A90DD3">
        <w:rPr>
          <w:rFonts w:ascii="標楷體" w:eastAsia="標楷體" w:hAnsi="標楷體" w:cs="標楷體" w:hint="eastAsia"/>
          <w:sz w:val="32"/>
          <w:szCs w:val="32"/>
        </w:rPr>
        <w:t>一位特別趕來參加我們校慶園遊會的玊里高中江校長，</w:t>
      </w:r>
      <w:r>
        <w:rPr>
          <w:rFonts w:ascii="標楷體" w:eastAsia="標楷體" w:hAnsi="標楷體" w:cs="標楷體" w:hint="eastAsia"/>
          <w:sz w:val="32"/>
          <w:szCs w:val="32"/>
        </w:rPr>
        <w:t>他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前來</w:t>
      </w:r>
      <w:r>
        <w:rPr>
          <w:rFonts w:ascii="標楷體" w:eastAsia="標楷體" w:hAnsi="標楷體" w:cs="標楷體" w:hint="eastAsia"/>
          <w:sz w:val="32"/>
          <w:szCs w:val="32"/>
        </w:rPr>
        <w:t>觀摩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校友會實際運作，我們都是去年同時來到花蓮</w:t>
      </w:r>
      <w:r>
        <w:rPr>
          <w:rFonts w:ascii="標楷體" w:eastAsia="標楷體" w:hAnsi="標楷體" w:cs="標楷體" w:hint="eastAsia"/>
          <w:sz w:val="32"/>
          <w:szCs w:val="32"/>
        </w:rPr>
        <w:t>任職</w:t>
      </w:r>
      <w:r w:rsidRPr="00A90DD3">
        <w:rPr>
          <w:rFonts w:ascii="標楷體" w:eastAsia="標楷體" w:hAnsi="標楷體" w:cs="標楷體" w:hint="eastAsia"/>
          <w:sz w:val="32"/>
          <w:szCs w:val="32"/>
        </w:rPr>
        <w:t>，</w:t>
      </w:r>
      <w:r>
        <w:rPr>
          <w:rFonts w:ascii="標楷體" w:eastAsia="標楷體" w:hAnsi="標楷體" w:cs="標楷體" w:hint="eastAsia"/>
          <w:sz w:val="32"/>
          <w:szCs w:val="32"/>
        </w:rPr>
        <w:t>感受到花蓮人的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和氣</w:t>
      </w:r>
      <w:r>
        <w:rPr>
          <w:rFonts w:ascii="標楷體" w:eastAsia="標楷體" w:hAnsi="標楷體" w:cs="標楷體" w:hint="eastAsia"/>
          <w:sz w:val="32"/>
          <w:szCs w:val="32"/>
        </w:rPr>
        <w:t>、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善良</w:t>
      </w:r>
      <w:r>
        <w:rPr>
          <w:rFonts w:ascii="標楷體" w:eastAsia="標楷體" w:hAnsi="標楷體" w:cs="標楷體" w:hint="eastAsia"/>
          <w:sz w:val="32"/>
          <w:szCs w:val="32"/>
        </w:rPr>
        <w:t>及</w:t>
      </w:r>
      <w:r w:rsidRPr="00A90DD3">
        <w:rPr>
          <w:rFonts w:ascii="標楷體" w:eastAsia="標楷體" w:hAnsi="標楷體" w:cs="標楷體" w:hint="eastAsia"/>
          <w:sz w:val="32"/>
          <w:szCs w:val="32"/>
        </w:rPr>
        <w:t>熱情</w:t>
      </w:r>
      <w:bookmarkStart w:id="0" w:name="_GoBack"/>
      <w:bookmarkEnd w:id="0"/>
      <w:r w:rsidRPr="00A90DD3">
        <w:rPr>
          <w:rFonts w:ascii="標楷體" w:eastAsia="標楷體" w:hAnsi="標楷體" w:cs="標楷體" w:hint="eastAsia"/>
          <w:sz w:val="32"/>
          <w:szCs w:val="32"/>
        </w:rPr>
        <w:t>；非常感謝李仁傑理事長</w:t>
      </w:r>
      <w:r>
        <w:rPr>
          <w:rFonts w:ascii="標楷體" w:eastAsia="標楷體" w:hAnsi="標楷體" w:cs="標楷體" w:hint="eastAsia"/>
          <w:sz w:val="32"/>
          <w:szCs w:val="32"/>
        </w:rPr>
        <w:t>在兩屆四年任期</w:t>
      </w:r>
      <w:r w:rsidRPr="00A90DD3">
        <w:rPr>
          <w:rFonts w:ascii="標楷體" w:eastAsia="標楷體" w:hAnsi="標楷體" w:cs="標楷體" w:hint="eastAsia"/>
          <w:sz w:val="32"/>
          <w:szCs w:val="32"/>
        </w:rPr>
        <w:t>間，把</w:t>
      </w:r>
      <w:r>
        <w:rPr>
          <w:rFonts w:ascii="標楷體" w:eastAsia="標楷體" w:hAnsi="標楷體" w:cs="標楷體" w:hint="eastAsia"/>
          <w:sz w:val="32"/>
          <w:szCs w:val="32"/>
        </w:rPr>
        <w:t>校友會再次凝聚起來；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校友會是</w:t>
      </w:r>
      <w:r>
        <w:rPr>
          <w:rFonts w:ascii="標楷體" w:eastAsia="標楷體" w:hAnsi="標楷體" w:cs="標楷體" w:hint="eastAsia"/>
          <w:sz w:val="32"/>
          <w:szCs w:val="32"/>
        </w:rPr>
        <w:t>大家可以共享心事的地方，平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時在外工作打拚，遇到一些狀況，大家可以互相討論及幫忙，校友</w:t>
      </w:r>
      <w:r>
        <w:rPr>
          <w:rFonts w:ascii="標楷體" w:eastAsia="標楷體" w:hAnsi="標楷體" w:cs="標楷體" w:hint="eastAsia"/>
          <w:sz w:val="32"/>
          <w:szCs w:val="32"/>
        </w:rPr>
        <w:t>們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分布在不同產業，</w:t>
      </w:r>
      <w:r>
        <w:rPr>
          <w:rFonts w:ascii="標楷體" w:eastAsia="標楷體" w:hAnsi="標楷體" w:cs="標楷體" w:hint="eastAsia"/>
          <w:sz w:val="32"/>
          <w:szCs w:val="32"/>
        </w:rPr>
        <w:t>相</w:t>
      </w:r>
      <w:r w:rsidRPr="00A90DD3">
        <w:rPr>
          <w:rFonts w:ascii="標楷體" w:eastAsia="標楷體" w:hAnsi="標楷體" w:cs="標楷體" w:hint="eastAsia"/>
          <w:sz w:val="32"/>
          <w:szCs w:val="32"/>
        </w:rPr>
        <w:t>互</w:t>
      </w:r>
      <w:r>
        <w:rPr>
          <w:rFonts w:ascii="標楷體" w:eastAsia="標楷體" w:hAnsi="標楷體" w:cs="標楷體" w:hint="eastAsia"/>
          <w:sz w:val="32"/>
          <w:szCs w:val="32"/>
        </w:rPr>
        <w:t>地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溝通</w:t>
      </w:r>
      <w:r>
        <w:rPr>
          <w:rFonts w:ascii="標楷體" w:eastAsia="標楷體" w:hAnsi="標楷體" w:cs="標楷體" w:hint="eastAsia"/>
          <w:sz w:val="32"/>
          <w:szCs w:val="32"/>
        </w:rPr>
        <w:t>與協助</w:t>
      </w:r>
      <w:r w:rsidRPr="00A90DD3">
        <w:rPr>
          <w:rFonts w:ascii="標楷體" w:eastAsia="標楷體" w:hAnsi="標楷體" w:cs="標楷體" w:hint="eastAsia"/>
          <w:sz w:val="32"/>
          <w:szCs w:val="32"/>
        </w:rPr>
        <w:t>，有時可能是我需要，經由校友們的介紹，問題就</w:t>
      </w:r>
      <w:r>
        <w:rPr>
          <w:rFonts w:ascii="標楷體" w:eastAsia="標楷體" w:hAnsi="標楷體" w:cs="標楷體" w:hint="eastAsia"/>
          <w:sz w:val="32"/>
          <w:szCs w:val="32"/>
        </w:rPr>
        <w:t>得到解決</w:t>
      </w:r>
      <w:r w:rsidRPr="00A90DD3">
        <w:rPr>
          <w:rFonts w:ascii="標楷體" w:eastAsia="標楷體" w:hAnsi="標楷體" w:cs="標楷體" w:hint="eastAsia"/>
          <w:sz w:val="32"/>
          <w:szCs w:val="32"/>
        </w:rPr>
        <w:t>，我想這也是參加校友會的好處</w:t>
      </w:r>
      <w:r>
        <w:rPr>
          <w:rFonts w:ascii="標楷體" w:eastAsia="標楷體" w:hAnsi="標楷體" w:cs="標楷體" w:hint="eastAsia"/>
          <w:sz w:val="32"/>
          <w:szCs w:val="32"/>
        </w:rPr>
        <w:t>之一。此外，再次恭喜今年度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傑出校友，校友做的事情，讓我</w:t>
      </w:r>
      <w:r>
        <w:rPr>
          <w:rFonts w:ascii="標楷體" w:eastAsia="標楷體" w:hAnsi="標楷體" w:cs="標楷體" w:hint="eastAsia"/>
          <w:sz w:val="32"/>
          <w:szCs w:val="32"/>
        </w:rPr>
        <w:t>可以跟學弟妹提</w:t>
      </w:r>
      <w:r w:rsidRPr="00A90DD3">
        <w:rPr>
          <w:rFonts w:ascii="標楷體" w:eastAsia="標楷體" w:hAnsi="標楷體" w:cs="標楷體" w:hint="eastAsia"/>
          <w:sz w:val="32"/>
          <w:szCs w:val="32"/>
        </w:rPr>
        <w:t>讀花商</w:t>
      </w:r>
      <w:r>
        <w:rPr>
          <w:rFonts w:ascii="標楷體" w:eastAsia="標楷體" w:hAnsi="標楷體" w:cs="標楷體" w:hint="eastAsia"/>
          <w:sz w:val="32"/>
          <w:szCs w:val="32"/>
        </w:rPr>
        <w:t>真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好。</w:t>
      </w:r>
    </w:p>
    <w:p w:rsidR="00642F59" w:rsidRPr="00A90DD3" w:rsidRDefault="00642F59" w:rsidP="00042E74">
      <w:pPr>
        <w:spacing w:line="500" w:lineRule="exact"/>
        <w:ind w:leftChars="295" w:left="31680" w:firstLine="567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今年國教署規定</w:t>
      </w:r>
      <w:r>
        <w:rPr>
          <w:rFonts w:ascii="標楷體" w:eastAsia="標楷體" w:hAnsi="標楷體" w:cs="標楷體" w:hint="eastAsia"/>
          <w:sz w:val="32"/>
          <w:szCs w:val="32"/>
        </w:rPr>
        <w:t>每校都要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拍攝</w:t>
      </w:r>
      <w:r>
        <w:rPr>
          <w:rFonts w:ascii="標楷體" w:eastAsia="標楷體" w:hAnsi="標楷體" w:cs="標楷體" w:hint="eastAsia"/>
          <w:sz w:val="32"/>
          <w:szCs w:val="32"/>
        </w:rPr>
        <w:t>微電影</w:t>
      </w:r>
      <w:r w:rsidRPr="00A90DD3">
        <w:rPr>
          <w:rFonts w:ascii="標楷體" w:eastAsia="標楷體" w:hAnsi="標楷體" w:cs="標楷體" w:hint="eastAsia"/>
          <w:sz w:val="32"/>
          <w:szCs w:val="32"/>
        </w:rPr>
        <w:t>，我們學校討論</w:t>
      </w:r>
      <w:r>
        <w:rPr>
          <w:rFonts w:ascii="標楷體" w:eastAsia="標楷體" w:hAnsi="標楷體" w:cs="標楷體" w:hint="eastAsia"/>
          <w:sz w:val="32"/>
          <w:szCs w:val="32"/>
        </w:rPr>
        <w:t>主題時</w:t>
      </w:r>
      <w:r w:rsidRPr="00A90DD3">
        <w:rPr>
          <w:rFonts w:ascii="標楷體" w:eastAsia="標楷體" w:hAnsi="標楷體" w:cs="標楷體" w:hint="eastAsia"/>
          <w:sz w:val="32"/>
          <w:szCs w:val="32"/>
        </w:rPr>
        <w:t>，</w:t>
      </w:r>
      <w:r>
        <w:rPr>
          <w:rFonts w:ascii="標楷體" w:eastAsia="標楷體" w:hAnsi="標楷體" w:cs="標楷體" w:hint="eastAsia"/>
          <w:sz w:val="32"/>
          <w:szCs w:val="32"/>
        </w:rPr>
        <w:t>想</w:t>
      </w:r>
      <w:r w:rsidRPr="00A90DD3">
        <w:rPr>
          <w:rFonts w:ascii="標楷體" w:eastAsia="標楷體" w:hAnsi="標楷體" w:cs="標楷體" w:hint="eastAsia"/>
          <w:sz w:val="32"/>
          <w:szCs w:val="32"/>
        </w:rPr>
        <w:t>讓社會</w:t>
      </w:r>
      <w:r>
        <w:rPr>
          <w:rFonts w:ascii="標楷體" w:eastAsia="標楷體" w:hAnsi="標楷體" w:cs="標楷體" w:hint="eastAsia"/>
          <w:sz w:val="32"/>
          <w:szCs w:val="32"/>
        </w:rPr>
        <w:t>知道</w:t>
      </w:r>
      <w:r w:rsidRPr="00A90DD3">
        <w:rPr>
          <w:rFonts w:ascii="標楷體" w:eastAsia="標楷體" w:hAnsi="標楷體" w:cs="標楷體" w:hint="eastAsia"/>
          <w:sz w:val="32"/>
          <w:szCs w:val="32"/>
        </w:rPr>
        <w:t>花商</w:t>
      </w:r>
      <w:r>
        <w:rPr>
          <w:rFonts w:ascii="標楷體" w:eastAsia="標楷體" w:hAnsi="標楷體" w:cs="標楷體" w:hint="eastAsia"/>
          <w:sz w:val="32"/>
          <w:szCs w:val="32"/>
        </w:rPr>
        <w:t>能成就學生什麼，於是選定在各領域有傑出表現的校友目前的現況，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感謝學長學姊的幫</w:t>
      </w:r>
      <w:r>
        <w:rPr>
          <w:rFonts w:ascii="標楷體" w:eastAsia="標楷體" w:hAnsi="標楷體" w:cs="標楷體" w:hint="eastAsia"/>
          <w:sz w:val="32"/>
          <w:szCs w:val="32"/>
        </w:rPr>
        <w:t>忙，讓微電影</w:t>
      </w:r>
      <w:r w:rsidRPr="00A90DD3">
        <w:rPr>
          <w:rFonts w:ascii="標楷體" w:eastAsia="標楷體" w:hAnsi="標楷體" w:cs="標楷體" w:hint="eastAsia"/>
          <w:sz w:val="32"/>
          <w:szCs w:val="32"/>
        </w:rPr>
        <w:t>順利拍攝完成，以後</w:t>
      </w:r>
      <w:r>
        <w:rPr>
          <w:rFonts w:ascii="標楷體" w:eastAsia="標楷體" w:hAnsi="標楷體" w:cs="標楷體" w:hint="eastAsia"/>
          <w:sz w:val="32"/>
          <w:szCs w:val="32"/>
        </w:rPr>
        <w:t>也會陸續拍攝</w:t>
      </w:r>
      <w:r w:rsidRPr="00A90DD3">
        <w:rPr>
          <w:rFonts w:ascii="標楷體" w:eastAsia="標楷體" w:hAnsi="標楷體" w:cs="標楷體" w:hint="eastAsia"/>
          <w:sz w:val="32"/>
          <w:szCs w:val="32"/>
        </w:rPr>
        <w:t>花商微電影，讓花商的好及傑出</w:t>
      </w:r>
      <w:r>
        <w:rPr>
          <w:rFonts w:ascii="標楷體" w:eastAsia="標楷體" w:hAnsi="標楷體" w:cs="標楷體" w:hint="eastAsia"/>
          <w:sz w:val="32"/>
          <w:szCs w:val="32"/>
        </w:rPr>
        <w:t>事績讓大家知道，也可以作</w:t>
      </w:r>
      <w:r w:rsidRPr="00A90DD3">
        <w:rPr>
          <w:rFonts w:ascii="標楷體" w:eastAsia="標楷體" w:hAnsi="標楷體" w:cs="標楷體" w:hint="eastAsia"/>
          <w:sz w:val="32"/>
          <w:szCs w:val="32"/>
        </w:rPr>
        <w:t>為</w:t>
      </w:r>
      <w:r>
        <w:rPr>
          <w:rFonts w:ascii="標楷體" w:eastAsia="標楷體" w:hAnsi="標楷體" w:cs="標楷體" w:hint="eastAsia"/>
          <w:sz w:val="32"/>
          <w:szCs w:val="32"/>
        </w:rPr>
        <w:t>校史館的記錄。再次</w:t>
      </w:r>
      <w:r w:rsidRPr="00A90DD3">
        <w:rPr>
          <w:rFonts w:ascii="標楷體" w:eastAsia="標楷體" w:hAnsi="標楷體" w:cs="標楷體" w:hint="eastAsia"/>
          <w:sz w:val="32"/>
          <w:szCs w:val="32"/>
        </w:rPr>
        <w:t>感謝李理事長</w:t>
      </w:r>
      <w:r>
        <w:rPr>
          <w:rFonts w:ascii="標楷體" w:eastAsia="標楷體" w:hAnsi="標楷體" w:cs="標楷體" w:hint="eastAsia"/>
          <w:sz w:val="32"/>
          <w:szCs w:val="32"/>
        </w:rPr>
        <w:t>對花商的支持</w:t>
      </w:r>
      <w:r w:rsidRPr="00A90DD3">
        <w:rPr>
          <w:rFonts w:ascii="標楷體" w:eastAsia="標楷體" w:hAnsi="標楷體" w:cs="標楷體" w:hint="eastAsia"/>
          <w:sz w:val="32"/>
          <w:szCs w:val="32"/>
        </w:rPr>
        <w:t>，今天會</w:t>
      </w:r>
      <w:r>
        <w:rPr>
          <w:rFonts w:ascii="標楷體" w:eastAsia="標楷體" w:hAnsi="標楷體" w:cs="標楷體" w:hint="eastAsia"/>
          <w:sz w:val="32"/>
          <w:szCs w:val="32"/>
        </w:rPr>
        <w:t>選出下一屆的理事長，還有理事、監事，讓校友會永續經營，作</w:t>
      </w:r>
      <w:r w:rsidRPr="00A90DD3">
        <w:rPr>
          <w:rFonts w:ascii="標楷體" w:eastAsia="標楷體" w:hAnsi="標楷體" w:cs="標楷體" w:hint="eastAsia"/>
          <w:sz w:val="32"/>
          <w:szCs w:val="32"/>
        </w:rPr>
        <w:t>為我們交朋友及溝通的平台，這也是校友會成立的宗旨與目的，謝謝各位。</w:t>
      </w:r>
    </w:p>
    <w:p w:rsidR="00642F59" w:rsidRPr="00A90DD3" w:rsidRDefault="00642F59" w:rsidP="00A90DD3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</w:p>
    <w:p w:rsidR="00642F59" w:rsidRPr="00A90DD3" w:rsidRDefault="00642F59" w:rsidP="007A75D2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捌、會務報告：</w:t>
      </w:r>
    </w:p>
    <w:p w:rsidR="00642F59" w:rsidRDefault="00642F59" w:rsidP="00042E74">
      <w:pPr>
        <w:spacing w:line="500" w:lineRule="exact"/>
        <w:ind w:firstLineChars="168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請參閱會議手冊第</w:t>
      </w:r>
      <w:r w:rsidRPr="00A90DD3">
        <w:rPr>
          <w:rFonts w:ascii="標楷體" w:eastAsia="標楷體" w:hAnsi="標楷體" w:cs="標楷體"/>
          <w:sz w:val="32"/>
          <w:szCs w:val="32"/>
        </w:rPr>
        <w:t>8</w:t>
      </w:r>
      <w:r w:rsidRPr="00A90DD3">
        <w:rPr>
          <w:rFonts w:ascii="標楷體" w:eastAsia="標楷體" w:hAnsi="標楷體" w:cs="標楷體" w:hint="eastAsia"/>
          <w:sz w:val="32"/>
          <w:szCs w:val="32"/>
        </w:rPr>
        <w:t>頁。</w:t>
      </w:r>
    </w:p>
    <w:p w:rsidR="00642F59" w:rsidRPr="00A90DD3" w:rsidRDefault="00642F59" w:rsidP="00042E74">
      <w:pPr>
        <w:spacing w:line="500" w:lineRule="exact"/>
        <w:ind w:leftChars="300" w:left="31680"/>
        <w:rPr>
          <w:rFonts w:ascii="標楷體" w:eastAsia="標楷體" w:hAnsi="標楷體" w:cs="Times New Roman"/>
          <w:sz w:val="32"/>
          <w:szCs w:val="32"/>
        </w:rPr>
      </w:pPr>
    </w:p>
    <w:p w:rsidR="00642F59" w:rsidRPr="00A90DD3" w:rsidRDefault="00642F59" w:rsidP="00A90DD3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玖、提案討論：</w:t>
      </w:r>
    </w:p>
    <w:p w:rsidR="00642F59" w:rsidRPr="00A90DD3" w:rsidRDefault="00642F59" w:rsidP="00A90DD3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</w:p>
    <w:p w:rsidR="00642F59" w:rsidRPr="00A90DD3" w:rsidRDefault="00642F59" w:rsidP="00042E74">
      <w:pPr>
        <w:spacing w:line="500" w:lineRule="exact"/>
        <w:ind w:firstLineChars="168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案由一：</w:t>
      </w:r>
      <w:r w:rsidRPr="00A90DD3">
        <w:rPr>
          <w:rFonts w:ascii="標楷體" w:eastAsia="標楷體" w:hAnsi="標楷體" w:cs="標楷體"/>
          <w:sz w:val="32"/>
          <w:szCs w:val="32"/>
        </w:rPr>
        <w:t>104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年度決算案，請核定案。</w:t>
      </w:r>
    </w:p>
    <w:p w:rsidR="00642F59" w:rsidRPr="00A90DD3" w:rsidRDefault="00642F59" w:rsidP="00042E74">
      <w:pPr>
        <w:spacing w:line="500" w:lineRule="exact"/>
        <w:ind w:firstLineChars="168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說明：如附件</w:t>
      </w:r>
      <w:r w:rsidRPr="00A90DD3">
        <w:rPr>
          <w:rFonts w:ascii="標楷體" w:eastAsia="標楷體" w:hAnsi="標楷體" w:cs="標楷體"/>
          <w:sz w:val="32"/>
          <w:szCs w:val="32"/>
        </w:rPr>
        <w:t>(</w:t>
      </w:r>
      <w:r w:rsidRPr="00A90DD3">
        <w:rPr>
          <w:rFonts w:ascii="標楷體" w:eastAsia="標楷體" w:hAnsi="標楷體" w:cs="標楷體" w:hint="eastAsia"/>
          <w:sz w:val="32"/>
          <w:szCs w:val="32"/>
        </w:rPr>
        <w:t>一</w:t>
      </w:r>
      <w:r w:rsidRPr="00A90DD3"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32"/>
          <w:szCs w:val="32"/>
        </w:rPr>
        <w:t>，</w:t>
      </w:r>
      <w:r w:rsidRPr="00A90DD3">
        <w:rPr>
          <w:rFonts w:ascii="標楷體" w:eastAsia="標楷體" w:hAnsi="標楷體" w:cs="標楷體" w:hint="eastAsia"/>
          <w:sz w:val="32"/>
          <w:szCs w:val="32"/>
        </w:rPr>
        <w:t>請參閱會議手冊第</w:t>
      </w:r>
      <w:r>
        <w:rPr>
          <w:rFonts w:ascii="標楷體" w:eastAsia="標楷體" w:hAnsi="標楷體" w:cs="標楷體"/>
          <w:sz w:val="32"/>
          <w:szCs w:val="32"/>
        </w:rPr>
        <w:t>5</w:t>
      </w:r>
      <w:r w:rsidRPr="00A90DD3">
        <w:rPr>
          <w:rFonts w:ascii="標楷體" w:eastAsia="標楷體" w:hAnsi="標楷體" w:cs="標楷體" w:hint="eastAsia"/>
          <w:sz w:val="32"/>
          <w:szCs w:val="32"/>
        </w:rPr>
        <w:t>頁。</w:t>
      </w:r>
    </w:p>
    <w:p w:rsidR="00642F59" w:rsidRPr="00A90DD3" w:rsidRDefault="00642F59" w:rsidP="00042E74">
      <w:pPr>
        <w:spacing w:line="500" w:lineRule="exact"/>
        <w:ind w:leftChars="225" w:left="31680" w:hangingChars="337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決議：照案通過。</w:t>
      </w:r>
    </w:p>
    <w:p w:rsidR="00642F59" w:rsidRPr="00A90DD3" w:rsidRDefault="00642F59" w:rsidP="00042E74">
      <w:pPr>
        <w:spacing w:line="500" w:lineRule="exact"/>
        <w:ind w:firstLineChars="168" w:firstLine="31680"/>
        <w:rPr>
          <w:rFonts w:ascii="標楷體" w:eastAsia="標楷體" w:hAnsi="標楷體" w:cs="Times New Roman"/>
          <w:sz w:val="32"/>
          <w:szCs w:val="32"/>
        </w:rPr>
      </w:pPr>
    </w:p>
    <w:p w:rsidR="00642F59" w:rsidRPr="00A90DD3" w:rsidRDefault="00642F59" w:rsidP="00042E74">
      <w:pPr>
        <w:spacing w:line="500" w:lineRule="exact"/>
        <w:ind w:firstLineChars="168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案由二：</w:t>
      </w:r>
      <w:r w:rsidRPr="00A90DD3">
        <w:rPr>
          <w:rFonts w:ascii="標楷體" w:eastAsia="標楷體" w:hAnsi="標楷體" w:cs="標楷體"/>
          <w:sz w:val="32"/>
          <w:szCs w:val="32"/>
        </w:rPr>
        <w:t>105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年度預算案，請核定案。</w:t>
      </w:r>
    </w:p>
    <w:p w:rsidR="00642F59" w:rsidRPr="00A90DD3" w:rsidRDefault="00642F59" w:rsidP="00042E74">
      <w:pPr>
        <w:spacing w:line="500" w:lineRule="exact"/>
        <w:ind w:firstLineChars="168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說明：如附件</w:t>
      </w:r>
      <w:r w:rsidRPr="00A90DD3">
        <w:rPr>
          <w:rFonts w:ascii="標楷體" w:eastAsia="標楷體" w:hAnsi="標楷體" w:cs="標楷體"/>
          <w:sz w:val="32"/>
          <w:szCs w:val="32"/>
        </w:rPr>
        <w:t>(</w:t>
      </w:r>
      <w:r w:rsidRPr="00A90DD3">
        <w:rPr>
          <w:rFonts w:ascii="標楷體" w:eastAsia="標楷體" w:hAnsi="標楷體" w:cs="標楷體" w:hint="eastAsia"/>
          <w:sz w:val="32"/>
          <w:szCs w:val="32"/>
        </w:rPr>
        <w:t>二</w:t>
      </w:r>
      <w:r w:rsidRPr="00A90DD3">
        <w:rPr>
          <w:rFonts w:ascii="標楷體" w:eastAsia="標楷體" w:hAnsi="標楷體" w:cs="標楷體"/>
          <w:sz w:val="32"/>
          <w:szCs w:val="32"/>
        </w:rPr>
        <w:t>)</w:t>
      </w:r>
      <w:r w:rsidRPr="005219F3"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>，</w:t>
      </w:r>
      <w:r w:rsidRPr="00A90DD3">
        <w:rPr>
          <w:rFonts w:ascii="標楷體" w:eastAsia="標楷體" w:hAnsi="標楷體" w:cs="標楷體" w:hint="eastAsia"/>
          <w:sz w:val="32"/>
          <w:szCs w:val="32"/>
        </w:rPr>
        <w:t>請參閱會議手冊第</w:t>
      </w:r>
      <w:r>
        <w:rPr>
          <w:rFonts w:ascii="標楷體" w:eastAsia="標楷體" w:hAnsi="標楷體" w:cs="標楷體"/>
          <w:sz w:val="32"/>
          <w:szCs w:val="32"/>
        </w:rPr>
        <w:t>6</w:t>
      </w:r>
      <w:r w:rsidRPr="00A90DD3">
        <w:rPr>
          <w:rFonts w:ascii="標楷體" w:eastAsia="標楷體" w:hAnsi="標楷體" w:cs="標楷體" w:hint="eastAsia"/>
          <w:sz w:val="32"/>
          <w:szCs w:val="32"/>
        </w:rPr>
        <w:t>頁。</w:t>
      </w:r>
    </w:p>
    <w:p w:rsidR="00642F59" w:rsidRPr="00A90DD3" w:rsidRDefault="00642F59" w:rsidP="00042E74">
      <w:pPr>
        <w:spacing w:line="500" w:lineRule="exact"/>
        <w:ind w:leftChars="225" w:left="31680" w:hangingChars="337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決議：照案通過。</w:t>
      </w:r>
    </w:p>
    <w:p w:rsidR="00642F59" w:rsidRPr="00A90DD3" w:rsidRDefault="00642F59" w:rsidP="00042E74">
      <w:pPr>
        <w:spacing w:line="500" w:lineRule="exact"/>
        <w:ind w:leftChars="225" w:left="31680" w:hangingChars="337" w:firstLine="31680"/>
        <w:rPr>
          <w:rFonts w:ascii="標楷體" w:eastAsia="標楷體" w:hAnsi="標楷體" w:cs="Times New Roman"/>
          <w:sz w:val="32"/>
          <w:szCs w:val="32"/>
        </w:rPr>
      </w:pPr>
    </w:p>
    <w:p w:rsidR="00642F59" w:rsidRPr="00A90DD3" w:rsidRDefault="00642F59" w:rsidP="00042E74">
      <w:pPr>
        <w:spacing w:line="500" w:lineRule="exact"/>
        <w:ind w:leftChars="225" w:left="31680" w:hangingChars="225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案由三：</w:t>
      </w:r>
      <w:r w:rsidRPr="00A90DD3">
        <w:rPr>
          <w:rFonts w:ascii="標楷體" w:eastAsia="標楷體" w:hAnsi="標楷體" w:cs="標楷體"/>
          <w:sz w:val="32"/>
          <w:szCs w:val="32"/>
        </w:rPr>
        <w:t>105</w:t>
      </w:r>
      <w:r w:rsidRPr="00A90DD3">
        <w:rPr>
          <w:rFonts w:ascii="標楷體" w:eastAsia="標楷體" w:hAnsi="標楷體" w:cs="標楷體" w:hint="eastAsia"/>
          <w:sz w:val="32"/>
          <w:szCs w:val="32"/>
        </w:rPr>
        <w:t>年度工作計畫案，請核定案。</w:t>
      </w:r>
    </w:p>
    <w:p w:rsidR="00642F59" w:rsidRPr="00A90DD3" w:rsidRDefault="00642F59" w:rsidP="00042E74">
      <w:pPr>
        <w:spacing w:line="500" w:lineRule="exact"/>
        <w:ind w:firstLineChars="168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說明：如附件</w:t>
      </w:r>
      <w:r w:rsidRPr="00A90DD3">
        <w:rPr>
          <w:rFonts w:ascii="標楷體" w:eastAsia="標楷體" w:hAnsi="標楷體" w:cs="標楷體"/>
          <w:sz w:val="32"/>
          <w:szCs w:val="32"/>
        </w:rPr>
        <w:t>(</w:t>
      </w:r>
      <w:r w:rsidRPr="00A90DD3">
        <w:rPr>
          <w:rFonts w:ascii="標楷體" w:eastAsia="標楷體" w:hAnsi="標楷體" w:cs="標楷體" w:hint="eastAsia"/>
          <w:sz w:val="32"/>
          <w:szCs w:val="32"/>
        </w:rPr>
        <w:t>三</w:t>
      </w:r>
      <w:r w:rsidRPr="00A90DD3">
        <w:rPr>
          <w:rFonts w:ascii="標楷體" w:eastAsia="標楷體" w:hAnsi="標楷體" w:cs="標楷體"/>
          <w:sz w:val="32"/>
          <w:szCs w:val="32"/>
        </w:rPr>
        <w:t>)</w:t>
      </w:r>
      <w:r w:rsidRPr="005219F3"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,</w:t>
      </w:r>
      <w:r w:rsidRPr="00A90DD3">
        <w:rPr>
          <w:rFonts w:ascii="標楷體" w:eastAsia="標楷體" w:hAnsi="標楷體" w:cs="標楷體" w:hint="eastAsia"/>
          <w:sz w:val="32"/>
          <w:szCs w:val="32"/>
        </w:rPr>
        <w:t>請參閱會議手冊第</w:t>
      </w:r>
      <w:r>
        <w:rPr>
          <w:rFonts w:ascii="標楷體" w:eastAsia="標楷體" w:hAnsi="標楷體" w:cs="標楷體"/>
          <w:sz w:val="32"/>
          <w:szCs w:val="32"/>
        </w:rPr>
        <w:t>7</w:t>
      </w:r>
      <w:r w:rsidRPr="00A90DD3">
        <w:rPr>
          <w:rFonts w:ascii="標楷體" w:eastAsia="標楷體" w:hAnsi="標楷體" w:cs="標楷體" w:hint="eastAsia"/>
          <w:sz w:val="32"/>
          <w:szCs w:val="32"/>
        </w:rPr>
        <w:t>頁</w:t>
      </w:r>
      <w:r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642F59" w:rsidRPr="00A90DD3" w:rsidRDefault="00642F59" w:rsidP="00042E74">
      <w:pPr>
        <w:spacing w:line="500" w:lineRule="exact"/>
        <w:ind w:leftChars="225" w:left="31680" w:hangingChars="337" w:firstLine="31680"/>
        <w:rPr>
          <w:rFonts w:ascii="標楷體" w:eastAsia="標楷體" w:hAnsi="標楷體" w:cs="Times New Roman"/>
          <w:sz w:val="32"/>
          <w:szCs w:val="32"/>
        </w:rPr>
      </w:pPr>
      <w:r w:rsidRPr="00A90DD3">
        <w:rPr>
          <w:rFonts w:ascii="標楷體" w:eastAsia="標楷體" w:hAnsi="標楷體" w:cs="標楷體" w:hint="eastAsia"/>
          <w:sz w:val="32"/>
          <w:szCs w:val="32"/>
        </w:rPr>
        <w:t>決議：照案通過。</w:t>
      </w:r>
    </w:p>
    <w:p w:rsidR="00642F59" w:rsidRPr="003B1C83" w:rsidRDefault="00642F59" w:rsidP="00042E74">
      <w:pPr>
        <w:spacing w:line="400" w:lineRule="exact"/>
        <w:ind w:leftChars="225" w:left="31680" w:hangingChars="337" w:firstLine="31680"/>
        <w:rPr>
          <w:rFonts w:ascii="標楷體" w:eastAsia="標楷體" w:hAnsi="標楷體" w:cs="Times New Roman"/>
          <w:sz w:val="32"/>
          <w:szCs w:val="32"/>
        </w:rPr>
      </w:pPr>
    </w:p>
    <w:p w:rsidR="00642F59" w:rsidRPr="003B1C83" w:rsidRDefault="00642F59" w:rsidP="00042E74">
      <w:pPr>
        <w:spacing w:line="500" w:lineRule="exact"/>
        <w:ind w:leftChars="224" w:left="31680" w:hangingChars="407" w:firstLine="31680"/>
        <w:rPr>
          <w:rFonts w:ascii="標楷體" w:eastAsia="標楷體" w:hAnsi="標楷體" w:cs="Times New Roman"/>
          <w:sz w:val="32"/>
          <w:szCs w:val="32"/>
        </w:rPr>
      </w:pPr>
      <w:r w:rsidRPr="003B1C83">
        <w:rPr>
          <w:rFonts w:ascii="標楷體" w:eastAsia="標楷體" w:hAnsi="標楷體" w:cs="標楷體" w:hint="eastAsia"/>
          <w:sz w:val="32"/>
          <w:szCs w:val="32"/>
        </w:rPr>
        <w:t>案由四：依據</w:t>
      </w:r>
      <w:r w:rsidRPr="003B1C83">
        <w:rPr>
          <w:rFonts w:ascii="標楷體" w:eastAsia="標楷體" w:hAnsi="標楷體" w:cs="標楷體"/>
          <w:sz w:val="32"/>
          <w:szCs w:val="32"/>
        </w:rPr>
        <w:t>105</w:t>
      </w:r>
      <w:r w:rsidRPr="003B1C83">
        <w:rPr>
          <w:rFonts w:ascii="標楷體" w:eastAsia="標楷體" w:hAnsi="標楷體" w:cs="標楷體" w:hint="eastAsia"/>
          <w:sz w:val="32"/>
          <w:szCs w:val="32"/>
        </w:rPr>
        <w:t>年</w:t>
      </w:r>
      <w:r w:rsidRPr="003B1C83">
        <w:rPr>
          <w:rFonts w:ascii="標楷體" w:eastAsia="標楷體" w:hAnsi="標楷體" w:cs="標楷體"/>
          <w:sz w:val="32"/>
          <w:szCs w:val="32"/>
        </w:rPr>
        <w:t>3</w:t>
      </w:r>
      <w:r w:rsidRPr="003B1C83">
        <w:rPr>
          <w:rFonts w:ascii="標楷體" w:eastAsia="標楷體" w:hAnsi="標楷體" w:cs="標楷體" w:hint="eastAsia"/>
          <w:sz w:val="32"/>
          <w:szCs w:val="32"/>
        </w:rPr>
        <w:t>月</w:t>
      </w:r>
      <w:r w:rsidRPr="003B1C83">
        <w:rPr>
          <w:rFonts w:ascii="標楷體" w:eastAsia="標楷體" w:hAnsi="標楷體" w:cs="標楷體"/>
          <w:sz w:val="32"/>
          <w:szCs w:val="32"/>
        </w:rPr>
        <w:t>3</w:t>
      </w:r>
      <w:r w:rsidRPr="003B1C83">
        <w:rPr>
          <w:rFonts w:ascii="標楷體" w:eastAsia="標楷體" w:hAnsi="標楷體" w:cs="標楷體" w:hint="eastAsia"/>
          <w:sz w:val="32"/>
          <w:szCs w:val="32"/>
        </w:rPr>
        <w:t>日第五屆第</w:t>
      </w:r>
      <w:r w:rsidRPr="003B1C83">
        <w:rPr>
          <w:rFonts w:ascii="標楷體" w:eastAsia="標楷體" w:hAnsi="標楷體" w:cs="標楷體"/>
          <w:sz w:val="32"/>
          <w:szCs w:val="32"/>
        </w:rPr>
        <w:t>7</w:t>
      </w:r>
      <w:r w:rsidRPr="003B1C83">
        <w:rPr>
          <w:rFonts w:ascii="標楷體" w:eastAsia="標楷體" w:hAnsi="標楷體" w:cs="標楷體" w:hint="eastAsia"/>
          <w:sz w:val="32"/>
          <w:szCs w:val="32"/>
        </w:rPr>
        <w:t>次理監事會議通過之決議，修改章程案，請討論案。</w:t>
      </w:r>
    </w:p>
    <w:p w:rsidR="00642F59" w:rsidRDefault="00642F59" w:rsidP="00042E74">
      <w:pPr>
        <w:spacing w:beforeLines="20" w:afterLines="20" w:line="500" w:lineRule="exact"/>
        <w:ind w:leftChars="225" w:left="31680" w:hangingChars="407" w:firstLine="31680"/>
        <w:rPr>
          <w:rFonts w:ascii="標楷體" w:eastAsia="標楷體" w:hAnsi="標楷體" w:cs="Times New Roman"/>
          <w:sz w:val="32"/>
          <w:szCs w:val="32"/>
        </w:rPr>
      </w:pPr>
      <w:r w:rsidRPr="003B1C83">
        <w:rPr>
          <w:rFonts w:ascii="標楷體" w:eastAsia="標楷體" w:hAnsi="標楷體" w:cs="標楷體" w:hint="eastAsia"/>
          <w:sz w:val="32"/>
          <w:szCs w:val="32"/>
        </w:rPr>
        <w:t>說明：為提升校友會功能，及強化理監事與幹部間之互動，擬修改章程部份內容，並提會員代表大會通過，請討論。修改前後條文如下：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0"/>
        <w:gridCol w:w="3690"/>
      </w:tblGrid>
      <w:tr w:rsidR="00642F59" w:rsidRPr="003B1C83">
        <w:tc>
          <w:tcPr>
            <w:tcW w:w="3690" w:type="dxa"/>
            <w:shd w:val="clear" w:color="auto" w:fill="D9D9D9"/>
          </w:tcPr>
          <w:p w:rsidR="00642F59" w:rsidRPr="00A0222D" w:rsidRDefault="00642F59" w:rsidP="007A75D2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br w:type="page"/>
            </w:r>
            <w:r w:rsidRPr="00A0222D">
              <w:rPr>
                <w:rFonts w:ascii="標楷體" w:eastAsia="標楷體" w:hAnsi="標楷體" w:cs="標楷體" w:hint="eastAsia"/>
                <w:sz w:val="32"/>
                <w:szCs w:val="32"/>
              </w:rPr>
              <w:t>修訂前條文</w:t>
            </w:r>
          </w:p>
        </w:tc>
        <w:tc>
          <w:tcPr>
            <w:tcW w:w="3690" w:type="dxa"/>
            <w:shd w:val="clear" w:color="auto" w:fill="D9D9D9"/>
          </w:tcPr>
          <w:p w:rsidR="00642F59" w:rsidRPr="00A0222D" w:rsidRDefault="00642F59" w:rsidP="007A75D2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0222D">
              <w:rPr>
                <w:rFonts w:ascii="標楷體" w:eastAsia="標楷體" w:hAnsi="標楷體" w:cs="標楷體" w:hint="eastAsia"/>
                <w:sz w:val="32"/>
                <w:szCs w:val="32"/>
              </w:rPr>
              <w:t>修訂後條文</w:t>
            </w:r>
          </w:p>
        </w:tc>
      </w:tr>
      <w:tr w:rsidR="00642F59" w:rsidRPr="003B1C83">
        <w:tc>
          <w:tcPr>
            <w:tcW w:w="3690" w:type="dxa"/>
          </w:tcPr>
          <w:p w:rsidR="00642F59" w:rsidRPr="00A0222D" w:rsidRDefault="00642F59" w:rsidP="007A75D2">
            <w:pPr>
              <w:spacing w:line="5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0222D">
              <w:rPr>
                <w:rFonts w:ascii="標楷體" w:eastAsia="標楷體" w:hAnsi="標楷體" w:cs="標楷體" w:hint="eastAsia"/>
                <w:sz w:val="32"/>
                <w:szCs w:val="32"/>
              </w:rPr>
              <w:t>第十七條：本會之理事、監事任期為二年，連選得連任一次，如理事、監事因無法執行職務時由候補理事、監事按所得票數分別依次遞補之，但以補足原任之任期為限。</w:t>
            </w:r>
          </w:p>
        </w:tc>
        <w:tc>
          <w:tcPr>
            <w:tcW w:w="3690" w:type="dxa"/>
          </w:tcPr>
          <w:p w:rsidR="00642F59" w:rsidRPr="00A0222D" w:rsidRDefault="00642F59" w:rsidP="007A75D2">
            <w:pPr>
              <w:spacing w:line="5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0222D">
              <w:rPr>
                <w:rFonts w:ascii="標楷體" w:eastAsia="標楷體" w:hAnsi="標楷體" w:cs="標楷體" w:hint="eastAsia"/>
                <w:sz w:val="32"/>
                <w:szCs w:val="32"/>
              </w:rPr>
              <w:t>第十七條：本會之理事、監事任期為二年，連選得連任，如理事、監事因無法執行職務時由候補理事、監事按所得票數分別依次遞補之，但以補足原任之任期為限。</w:t>
            </w:r>
            <w:r w:rsidRPr="00A0222D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理事長之連任，以一次為限。</w:t>
            </w:r>
          </w:p>
        </w:tc>
      </w:tr>
    </w:tbl>
    <w:p w:rsidR="00642F59" w:rsidRPr="003B1C83" w:rsidRDefault="00642F59" w:rsidP="00642F59">
      <w:pPr>
        <w:spacing w:line="500" w:lineRule="exact"/>
        <w:ind w:leftChars="225" w:left="31680" w:hangingChars="337" w:firstLine="31680"/>
        <w:rPr>
          <w:rFonts w:ascii="標楷體" w:eastAsia="標楷體" w:hAnsi="標楷體" w:cs="Times New Roman"/>
          <w:sz w:val="32"/>
          <w:szCs w:val="32"/>
        </w:rPr>
      </w:pPr>
      <w:r w:rsidRPr="003B1C83">
        <w:rPr>
          <w:rFonts w:ascii="標楷體" w:eastAsia="標楷體" w:hAnsi="標楷體" w:cs="標楷體" w:hint="eastAsia"/>
          <w:sz w:val="32"/>
          <w:szCs w:val="32"/>
        </w:rPr>
        <w:t>決議：</w:t>
      </w:r>
      <w:r>
        <w:rPr>
          <w:rFonts w:ascii="標楷體" w:eastAsia="標楷體" w:hAnsi="標楷體" w:cs="標楷體" w:hint="eastAsia"/>
          <w:sz w:val="32"/>
          <w:szCs w:val="32"/>
        </w:rPr>
        <w:t>出席會員全數同意，照案通過。</w:t>
      </w:r>
    </w:p>
    <w:p w:rsidR="00642F59" w:rsidRPr="003B1C83" w:rsidRDefault="00642F59" w:rsidP="00042E74">
      <w:pPr>
        <w:spacing w:line="500" w:lineRule="exact"/>
        <w:ind w:leftChars="225" w:left="31680" w:hangingChars="337" w:firstLine="31680"/>
        <w:rPr>
          <w:rFonts w:ascii="標楷體" w:eastAsia="標楷體" w:hAnsi="標楷體" w:cs="Times New Roman"/>
          <w:sz w:val="32"/>
          <w:szCs w:val="32"/>
        </w:rPr>
      </w:pPr>
    </w:p>
    <w:p w:rsidR="00642F59" w:rsidRPr="003B1C83" w:rsidRDefault="00642F59" w:rsidP="00042E74">
      <w:pPr>
        <w:spacing w:line="500" w:lineRule="exact"/>
        <w:ind w:leftChars="225" w:left="31680" w:hangingChars="337" w:firstLine="31680"/>
        <w:rPr>
          <w:rFonts w:ascii="標楷體" w:eastAsia="標楷體" w:hAnsi="標楷體" w:cs="Times New Roman"/>
          <w:sz w:val="32"/>
          <w:szCs w:val="32"/>
        </w:rPr>
      </w:pPr>
      <w:r w:rsidRPr="003B1C83">
        <w:rPr>
          <w:rFonts w:ascii="標楷體" w:eastAsia="標楷體" w:hAnsi="標楷體" w:cs="標楷體" w:hint="eastAsia"/>
          <w:sz w:val="32"/>
          <w:szCs w:val="32"/>
        </w:rPr>
        <w:t>案由五：改選理監事，並選出第六屆理監事及理事長。</w:t>
      </w:r>
    </w:p>
    <w:p w:rsidR="00642F59" w:rsidRPr="003B1C83" w:rsidRDefault="00642F59" w:rsidP="00042E74">
      <w:pPr>
        <w:spacing w:beforeLines="20" w:afterLines="20" w:line="500" w:lineRule="exact"/>
        <w:ind w:leftChars="235" w:left="31680" w:hangingChars="265" w:firstLine="3168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B1C83">
        <w:rPr>
          <w:rFonts w:ascii="標楷體" w:eastAsia="標楷體" w:hAnsi="標楷體" w:cs="標楷體" w:hint="eastAsia"/>
          <w:sz w:val="32"/>
          <w:szCs w:val="32"/>
        </w:rPr>
        <w:t>說明：感謝李仁傑理事長擔任第四屆及第五屆的理事長，積極帶領理監事們及校友會工作團隊，這四年來對母校的支持與貢獻</w:t>
      </w:r>
      <w:r w:rsidRPr="003B1C83"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642F59" w:rsidRDefault="00642F59" w:rsidP="00042E74">
      <w:pPr>
        <w:spacing w:line="500" w:lineRule="exact"/>
        <w:ind w:leftChars="225" w:left="31680" w:hangingChars="337" w:firstLine="31680"/>
        <w:rPr>
          <w:rFonts w:ascii="標楷體" w:eastAsia="標楷體" w:hAnsi="標楷體" w:cs="Times New Roman"/>
          <w:sz w:val="32"/>
          <w:szCs w:val="32"/>
        </w:rPr>
      </w:pPr>
      <w:r w:rsidRPr="003B1C83">
        <w:rPr>
          <w:rFonts w:ascii="標楷體" w:eastAsia="標楷體" w:hAnsi="標楷體" w:cs="標楷體" w:hint="eastAsia"/>
          <w:sz w:val="32"/>
          <w:szCs w:val="32"/>
        </w:rPr>
        <w:t>決議：</w:t>
      </w:r>
    </w:p>
    <w:p w:rsidR="00642F59" w:rsidRDefault="00642F59" w:rsidP="00042E74">
      <w:pPr>
        <w:spacing w:line="500" w:lineRule="exact"/>
        <w:ind w:leftChars="235" w:left="31680" w:hangingChars="200" w:firstLine="316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</w:rPr>
        <w:t>一</w:t>
      </w:r>
      <w:r>
        <w:rPr>
          <w:rFonts w:ascii="標楷體" w:eastAsia="標楷體" w:hAnsi="標楷體" w:cs="標楷體"/>
          <w:sz w:val="32"/>
          <w:szCs w:val="32"/>
        </w:rPr>
        <w:t>)</w:t>
      </w:r>
      <w:r w:rsidRPr="007A75D2">
        <w:rPr>
          <w:rFonts w:ascii="標楷體" w:eastAsia="標楷體" w:hAnsi="標楷體" w:cs="標楷體" w:hint="eastAsia"/>
          <w:sz w:val="32"/>
          <w:szCs w:val="32"/>
        </w:rPr>
        <w:t>新任理事：由得票數最高之</w:t>
      </w:r>
      <w:r w:rsidRPr="007A75D2">
        <w:rPr>
          <w:rFonts w:ascii="標楷體" w:eastAsia="標楷體" w:hAnsi="標楷體" w:cs="標楷體"/>
          <w:sz w:val="32"/>
          <w:szCs w:val="32"/>
        </w:rPr>
        <w:t>15</w:t>
      </w:r>
      <w:r w:rsidRPr="007A75D2">
        <w:rPr>
          <w:rFonts w:ascii="標楷體" w:eastAsia="標楷體" w:hAnsi="標楷體" w:cs="標楷體" w:hint="eastAsia"/>
          <w:sz w:val="32"/>
          <w:szCs w:val="32"/>
        </w:rPr>
        <w:t>位當選，黃火泉先生、</w:t>
      </w:r>
      <w:r w:rsidRPr="00042E74">
        <w:rPr>
          <w:rFonts w:ascii="標楷體" w:eastAsia="標楷體" w:hAnsi="標楷體" w:cs="標楷體" w:hint="eastAsia"/>
          <w:sz w:val="32"/>
          <w:szCs w:val="32"/>
        </w:rPr>
        <w:t>楊文秀先生、李仁傑先生、沈君茹小姐、陳毅夫先生、陳正平先生、王敏權先生、周淑華小姐、江馨之小姐、何志哲先生、駱麗麗小姐、張翔貿先生、林季妍小姐、吳耀輝先生、邱繼豪先生。</w:t>
      </w:r>
      <w:r w:rsidRPr="00042E74">
        <w:rPr>
          <w:rFonts w:ascii="標楷體" w:eastAsia="標楷體" w:hAnsi="標楷體" w:cs="Times New Roman"/>
          <w:sz w:val="32"/>
          <w:szCs w:val="32"/>
        </w:rPr>
        <w:br/>
      </w:r>
      <w:r w:rsidRPr="00042E74">
        <w:rPr>
          <w:rFonts w:ascii="標楷體" w:eastAsia="標楷體" w:hAnsi="標楷體" w:cs="標楷體" w:hint="eastAsia"/>
          <w:sz w:val="32"/>
          <w:szCs w:val="32"/>
        </w:rPr>
        <w:t>後補理事：金龍飛先生、鄭純惠小姐、胡瑞分小姐、</w:t>
      </w:r>
      <w:r>
        <w:rPr>
          <w:rFonts w:ascii="標楷體" w:eastAsia="標楷體" w:hAnsi="標楷體" w:cs="標楷體" w:hint="eastAsia"/>
          <w:sz w:val="32"/>
          <w:szCs w:val="32"/>
        </w:rPr>
        <w:t>廖如英小姐、林慶仁先生。</w:t>
      </w:r>
    </w:p>
    <w:p w:rsidR="00642F59" w:rsidRPr="005219F3" w:rsidRDefault="00642F59" w:rsidP="00042E74">
      <w:pPr>
        <w:spacing w:line="500" w:lineRule="exact"/>
        <w:ind w:leftChars="235" w:left="31680" w:hangingChars="200" w:firstLine="316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>)</w:t>
      </w:r>
      <w:r w:rsidRPr="005219F3">
        <w:rPr>
          <w:rFonts w:ascii="標楷體" w:eastAsia="標楷體" w:hAnsi="標楷體" w:cs="標楷體" w:hint="eastAsia"/>
          <w:sz w:val="32"/>
          <w:szCs w:val="32"/>
        </w:rPr>
        <w:t>新任監事：由得票數最高之</w:t>
      </w:r>
      <w:r w:rsidRPr="005219F3">
        <w:rPr>
          <w:rFonts w:ascii="標楷體" w:eastAsia="標楷體" w:hAnsi="標楷體" w:cs="標楷體"/>
          <w:sz w:val="32"/>
          <w:szCs w:val="32"/>
        </w:rPr>
        <w:t>5</w:t>
      </w:r>
      <w:r w:rsidRPr="005219F3">
        <w:rPr>
          <w:rFonts w:ascii="標楷體" w:eastAsia="標楷體" w:hAnsi="標楷體" w:cs="標楷體" w:hint="eastAsia"/>
          <w:sz w:val="32"/>
          <w:szCs w:val="32"/>
        </w:rPr>
        <w:t>位當選，劉永基先生、江曾為美小姐、蕭錫烟先生、曾顯亮先生、陳政豪先生。</w:t>
      </w:r>
      <w:r>
        <w:rPr>
          <w:rFonts w:ascii="標楷體" w:eastAsia="標楷體" w:hAnsi="標楷體" w:cs="Times New Roman"/>
          <w:sz w:val="32"/>
          <w:szCs w:val="32"/>
        </w:rPr>
        <w:br/>
      </w:r>
      <w:r w:rsidRPr="005219F3">
        <w:rPr>
          <w:rFonts w:ascii="標楷體" w:eastAsia="標楷體" w:hAnsi="標楷體" w:cs="標楷體" w:hint="eastAsia"/>
          <w:sz w:val="32"/>
          <w:szCs w:val="32"/>
        </w:rPr>
        <w:t>後補監事：陳學毅先生。</w:t>
      </w:r>
    </w:p>
    <w:p w:rsidR="00642F59" w:rsidRPr="00042E74" w:rsidRDefault="00642F59" w:rsidP="00042E74">
      <w:pPr>
        <w:spacing w:line="500" w:lineRule="exact"/>
        <w:ind w:leftChars="235" w:left="31680" w:hangingChars="200" w:firstLine="31680"/>
        <w:rPr>
          <w:rFonts w:ascii="標楷體" w:eastAsia="標楷體" w:hAnsi="標楷體" w:cs="Times New Roman"/>
          <w:sz w:val="32"/>
          <w:szCs w:val="32"/>
        </w:rPr>
      </w:pPr>
      <w:r w:rsidRPr="00042E74">
        <w:rPr>
          <w:rFonts w:ascii="標楷體" w:eastAsia="標楷體" w:hAnsi="標楷體" w:cs="標楷體"/>
          <w:sz w:val="32"/>
          <w:szCs w:val="32"/>
        </w:rPr>
        <w:t>(</w:t>
      </w:r>
      <w:r w:rsidRPr="00042E74">
        <w:rPr>
          <w:rFonts w:ascii="標楷體" w:eastAsia="標楷體" w:hAnsi="標楷體" w:cs="標楷體" w:hint="eastAsia"/>
          <w:sz w:val="32"/>
          <w:szCs w:val="32"/>
        </w:rPr>
        <w:t>三</w:t>
      </w:r>
      <w:r w:rsidRPr="00042E74">
        <w:rPr>
          <w:rFonts w:ascii="標楷體" w:eastAsia="標楷體" w:hAnsi="標楷體" w:cs="標楷體"/>
          <w:sz w:val="32"/>
          <w:szCs w:val="32"/>
        </w:rPr>
        <w:t>)</w:t>
      </w:r>
      <w:r w:rsidRPr="00042E74">
        <w:rPr>
          <w:rFonts w:ascii="標楷體" w:eastAsia="標楷體" w:hAnsi="標楷體" w:cs="標楷體" w:hint="eastAsia"/>
          <w:sz w:val="32"/>
          <w:szCs w:val="32"/>
        </w:rPr>
        <w:t>新任常務理事：由當選之理事</w:t>
      </w:r>
      <w:r w:rsidRPr="00042E74">
        <w:rPr>
          <w:rFonts w:ascii="標楷體" w:eastAsia="標楷體" w:hAnsi="標楷體" w:cs="標楷體"/>
          <w:sz w:val="32"/>
          <w:szCs w:val="32"/>
        </w:rPr>
        <w:t>15</w:t>
      </w:r>
      <w:r w:rsidRPr="00042E74">
        <w:rPr>
          <w:rFonts w:ascii="標楷體" w:eastAsia="標楷體" w:hAnsi="標楷體" w:cs="標楷體" w:hint="eastAsia"/>
          <w:sz w:val="32"/>
          <w:szCs w:val="32"/>
        </w:rPr>
        <w:t>人中互相推選，當選常務理事者如下：黃火泉先生、李仁傑先生、王敏權先生、何志哲先生、陳毅夫先生。</w:t>
      </w:r>
    </w:p>
    <w:p w:rsidR="00642F59" w:rsidRPr="00042E74" w:rsidRDefault="00642F59" w:rsidP="00042E74">
      <w:pPr>
        <w:spacing w:line="500" w:lineRule="exact"/>
        <w:ind w:leftChars="235" w:left="31680" w:hangingChars="200" w:firstLine="31680"/>
        <w:rPr>
          <w:rFonts w:ascii="標楷體" w:eastAsia="標楷體" w:hAnsi="標楷體" w:cs="Times New Roman"/>
          <w:sz w:val="32"/>
          <w:szCs w:val="32"/>
        </w:rPr>
      </w:pPr>
      <w:r w:rsidRPr="00042E74">
        <w:rPr>
          <w:rFonts w:ascii="標楷體" w:eastAsia="標楷體" w:hAnsi="標楷體" w:cs="標楷體"/>
          <w:sz w:val="32"/>
          <w:szCs w:val="32"/>
        </w:rPr>
        <w:t>(</w:t>
      </w:r>
      <w:r w:rsidRPr="00042E74">
        <w:rPr>
          <w:rFonts w:ascii="標楷體" w:eastAsia="標楷體" w:hAnsi="標楷體" w:cs="標楷體" w:hint="eastAsia"/>
          <w:sz w:val="32"/>
          <w:szCs w:val="32"/>
        </w:rPr>
        <w:t>四</w:t>
      </w:r>
      <w:r w:rsidRPr="00042E74">
        <w:rPr>
          <w:rFonts w:ascii="標楷體" w:eastAsia="標楷體" w:hAnsi="標楷體" w:cs="標楷體"/>
          <w:sz w:val="32"/>
          <w:szCs w:val="32"/>
        </w:rPr>
        <w:t>)</w:t>
      </w:r>
      <w:r w:rsidRPr="00042E74">
        <w:rPr>
          <w:rFonts w:ascii="標楷體" w:eastAsia="標楷體" w:hAnsi="標楷體" w:cs="標楷體" w:hint="eastAsia"/>
          <w:sz w:val="32"/>
          <w:szCs w:val="32"/>
        </w:rPr>
        <w:t>新任常務監事：由當選之監事中互相推選選出江曾為美小姐，當選常務監事。</w:t>
      </w:r>
    </w:p>
    <w:p w:rsidR="00642F59" w:rsidRPr="005219F3" w:rsidRDefault="00642F59" w:rsidP="00042E74">
      <w:pPr>
        <w:spacing w:line="500" w:lineRule="exact"/>
        <w:ind w:leftChars="235" w:left="31680" w:hangingChars="200" w:firstLine="31680"/>
        <w:rPr>
          <w:rFonts w:ascii="標楷體" w:eastAsia="標楷體" w:hAnsi="標楷體" w:cs="Times New Roman"/>
          <w:sz w:val="32"/>
          <w:szCs w:val="32"/>
        </w:rPr>
      </w:pPr>
      <w:r w:rsidRPr="00042E74">
        <w:rPr>
          <w:rFonts w:ascii="標楷體" w:eastAsia="標楷體" w:hAnsi="標楷體" w:cs="標楷體"/>
          <w:sz w:val="32"/>
          <w:szCs w:val="32"/>
        </w:rPr>
        <w:t>(</w:t>
      </w:r>
      <w:r w:rsidRPr="00042E74">
        <w:rPr>
          <w:rFonts w:ascii="標楷體" w:eastAsia="標楷體" w:hAnsi="標楷體" w:cs="標楷體" w:hint="eastAsia"/>
          <w:sz w:val="32"/>
          <w:szCs w:val="32"/>
        </w:rPr>
        <w:t>五</w:t>
      </w:r>
      <w:r w:rsidRPr="00042E74">
        <w:rPr>
          <w:rFonts w:ascii="標楷體" w:eastAsia="標楷體" w:hAnsi="標楷體" w:cs="標楷體"/>
          <w:sz w:val="32"/>
          <w:szCs w:val="32"/>
        </w:rPr>
        <w:t>)</w:t>
      </w:r>
      <w:r w:rsidRPr="00042E74">
        <w:rPr>
          <w:rFonts w:ascii="標楷體" w:eastAsia="標楷體" w:hAnsi="標楷體" w:cs="標楷體" w:hint="eastAsia"/>
          <w:sz w:val="32"/>
          <w:szCs w:val="32"/>
        </w:rPr>
        <w:t>新任理事長：由常務理事</w:t>
      </w:r>
      <w:r w:rsidRPr="00042E74">
        <w:rPr>
          <w:rFonts w:ascii="標楷體" w:eastAsia="標楷體" w:hAnsi="標楷體" w:cs="標楷體"/>
          <w:sz w:val="32"/>
          <w:szCs w:val="32"/>
        </w:rPr>
        <w:t>5</w:t>
      </w:r>
      <w:r w:rsidRPr="00042E74">
        <w:rPr>
          <w:rFonts w:ascii="標楷體" w:eastAsia="標楷體" w:hAnsi="標楷體" w:cs="標楷體" w:hint="eastAsia"/>
          <w:sz w:val="32"/>
          <w:szCs w:val="32"/>
        </w:rPr>
        <w:t>人中互相推選選出黃火泉先生，當選理事長。</w:t>
      </w:r>
    </w:p>
    <w:p w:rsidR="00642F59" w:rsidRPr="00FA48EC" w:rsidRDefault="00642F59" w:rsidP="00042E74">
      <w:pPr>
        <w:spacing w:line="400" w:lineRule="exact"/>
        <w:ind w:leftChars="225" w:left="31680" w:hangingChars="337" w:firstLine="31680"/>
        <w:rPr>
          <w:rFonts w:ascii="標楷體" w:eastAsia="標楷體" w:hAnsi="標楷體" w:cs="Times New Roman"/>
          <w:sz w:val="32"/>
          <w:szCs w:val="32"/>
        </w:rPr>
      </w:pPr>
    </w:p>
    <w:p w:rsidR="00642F59" w:rsidRPr="003B1C83" w:rsidRDefault="00642F59" w:rsidP="00042E74">
      <w:pPr>
        <w:spacing w:line="500" w:lineRule="exact"/>
        <w:ind w:left="31680" w:hangingChars="450" w:firstLine="31680"/>
        <w:rPr>
          <w:rFonts w:ascii="標楷體" w:eastAsia="標楷體" w:hAnsi="標楷體" w:cs="Times New Roman"/>
          <w:sz w:val="32"/>
          <w:szCs w:val="32"/>
        </w:rPr>
      </w:pPr>
      <w:r w:rsidRPr="003B1C83">
        <w:rPr>
          <w:rFonts w:ascii="標楷體" w:eastAsia="標楷體" w:hAnsi="標楷體" w:cs="標楷體" w:hint="eastAsia"/>
          <w:sz w:val="32"/>
          <w:szCs w:val="32"/>
        </w:rPr>
        <w:t>拾、臨時動議：</w:t>
      </w:r>
      <w:r>
        <w:rPr>
          <w:rFonts w:ascii="標楷體" w:eastAsia="標楷體" w:hAnsi="標楷體" w:cs="標楷體" w:hint="eastAsia"/>
          <w:sz w:val="32"/>
          <w:szCs w:val="32"/>
        </w:rPr>
        <w:t>無</w:t>
      </w:r>
    </w:p>
    <w:p w:rsidR="00642F59" w:rsidRPr="003B1C83" w:rsidRDefault="00642F59" w:rsidP="00042E74">
      <w:pPr>
        <w:spacing w:line="500" w:lineRule="exact"/>
        <w:ind w:left="31680" w:hangingChars="450" w:firstLine="31680"/>
        <w:rPr>
          <w:rFonts w:ascii="標楷體" w:eastAsia="標楷體" w:hAnsi="標楷體" w:cs="Times New Roman"/>
          <w:sz w:val="32"/>
          <w:szCs w:val="32"/>
        </w:rPr>
      </w:pPr>
      <w:r w:rsidRPr="003B1C83">
        <w:rPr>
          <w:rFonts w:ascii="標楷體" w:eastAsia="標楷體" w:hAnsi="標楷體" w:cs="標楷體" w:hint="eastAsia"/>
          <w:sz w:val="32"/>
          <w:szCs w:val="32"/>
        </w:rPr>
        <w:t>拾壹、散會</w:t>
      </w:r>
    </w:p>
    <w:p w:rsidR="00642F59" w:rsidRPr="003B1C83" w:rsidRDefault="00642F59" w:rsidP="00FA48EC">
      <w:pPr>
        <w:rPr>
          <w:rFonts w:ascii="文鼎粗行楷" w:eastAsia="文鼎粗行楷" w:hAnsi="標楷體" w:cs="Times New Roman"/>
          <w:sz w:val="100"/>
          <w:szCs w:val="100"/>
        </w:rPr>
      </w:pPr>
      <w:r w:rsidRPr="003B1C83">
        <w:rPr>
          <w:rFonts w:ascii="文鼎粗行楷" w:eastAsia="文鼎粗行楷" w:hAnsi="標楷體" w:cs="文鼎粗行楷" w:hint="eastAsia"/>
          <w:sz w:val="100"/>
          <w:szCs w:val="100"/>
        </w:rPr>
        <w:t>理事長李仁傑</w:t>
      </w:r>
    </w:p>
    <w:p w:rsidR="00642F59" w:rsidRDefault="00642F59">
      <w:pPr>
        <w:rPr>
          <w:rFonts w:cs="Times New Roman"/>
        </w:rPr>
      </w:pPr>
    </w:p>
    <w:sectPr w:rsidR="00642F59" w:rsidSect="00F8281E">
      <w:pgSz w:w="11906" w:h="16838"/>
      <w:pgMar w:top="709" w:right="1416" w:bottom="170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F59" w:rsidRDefault="00642F59" w:rsidP="00381A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2F59" w:rsidRDefault="00642F59" w:rsidP="00381A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行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F59" w:rsidRDefault="00642F59" w:rsidP="00381A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2F59" w:rsidRDefault="00642F59" w:rsidP="00381A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8EC"/>
    <w:rsid w:val="00042E74"/>
    <w:rsid w:val="00123A5A"/>
    <w:rsid w:val="002566A9"/>
    <w:rsid w:val="00336515"/>
    <w:rsid w:val="00340EB7"/>
    <w:rsid w:val="00357C78"/>
    <w:rsid w:val="00381A9B"/>
    <w:rsid w:val="003B1C83"/>
    <w:rsid w:val="003C141E"/>
    <w:rsid w:val="003E1988"/>
    <w:rsid w:val="00464C5E"/>
    <w:rsid w:val="004929A7"/>
    <w:rsid w:val="00503FA7"/>
    <w:rsid w:val="005219F3"/>
    <w:rsid w:val="00642F59"/>
    <w:rsid w:val="006C418D"/>
    <w:rsid w:val="006C76E0"/>
    <w:rsid w:val="00737AA4"/>
    <w:rsid w:val="007A75D2"/>
    <w:rsid w:val="0098095A"/>
    <w:rsid w:val="00A0222D"/>
    <w:rsid w:val="00A90DD3"/>
    <w:rsid w:val="00AC6896"/>
    <w:rsid w:val="00BE22E8"/>
    <w:rsid w:val="00C34198"/>
    <w:rsid w:val="00C46F2A"/>
    <w:rsid w:val="00D12BCA"/>
    <w:rsid w:val="00DF115A"/>
    <w:rsid w:val="00DF1BA5"/>
    <w:rsid w:val="00E05C9B"/>
    <w:rsid w:val="00F06F5B"/>
    <w:rsid w:val="00F33489"/>
    <w:rsid w:val="00F8281E"/>
    <w:rsid w:val="00F9002E"/>
    <w:rsid w:val="00FA48EC"/>
    <w:rsid w:val="00FE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EC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A48E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81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1A9B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81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1A9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4</Pages>
  <Words>254</Words>
  <Characters>1449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花蓮縣國立花蓮高級商業職業學校校友會</dc:title>
  <dc:subject/>
  <dc:creator>Wearhappymind</dc:creator>
  <cp:keywords/>
  <dc:description/>
  <cp:lastModifiedBy>ZiyouXP</cp:lastModifiedBy>
  <cp:revision>3</cp:revision>
  <dcterms:created xsi:type="dcterms:W3CDTF">2016-03-22T12:27:00Z</dcterms:created>
  <dcterms:modified xsi:type="dcterms:W3CDTF">2016-04-14T11:49:00Z</dcterms:modified>
</cp:coreProperties>
</file>